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C" w:rsidRPr="00510A1D" w:rsidRDefault="00D55DEC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>Утверждено Постановлением</w:t>
      </w:r>
    </w:p>
    <w:p w:rsidR="00D55DEC" w:rsidRDefault="00D55DEC" w:rsidP="00D55DEC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 xml:space="preserve">Администрации </w:t>
      </w:r>
      <w:r w:rsidR="00BA7767">
        <w:rPr>
          <w:rFonts w:ascii="Times New Roman" w:hAnsi="Times New Roman"/>
          <w:bCs/>
          <w:iCs/>
          <w:sz w:val="24"/>
          <w:szCs w:val="24"/>
        </w:rPr>
        <w:t>поселка Хомутовка</w:t>
      </w:r>
    </w:p>
    <w:p w:rsidR="00BA7767" w:rsidRPr="00510A1D" w:rsidRDefault="00BA7767" w:rsidP="00D55D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Хомутовского района Курской области</w:t>
      </w:r>
    </w:p>
    <w:p w:rsidR="00D55DEC" w:rsidRPr="00510A1D" w:rsidRDefault="00BA7767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06603">
        <w:rPr>
          <w:rFonts w:ascii="Times New Roman" w:hAnsi="Times New Roman"/>
          <w:sz w:val="24"/>
          <w:szCs w:val="24"/>
        </w:rPr>
        <w:t>от «08</w:t>
      </w:r>
      <w:r w:rsidR="00D55DEC" w:rsidRPr="00606603">
        <w:rPr>
          <w:rFonts w:ascii="Times New Roman" w:hAnsi="Times New Roman"/>
          <w:sz w:val="24"/>
          <w:szCs w:val="24"/>
        </w:rPr>
        <w:t>»</w:t>
      </w:r>
      <w:r w:rsidR="0029237D" w:rsidRPr="00606603">
        <w:rPr>
          <w:rFonts w:ascii="Times New Roman" w:hAnsi="Times New Roman"/>
          <w:sz w:val="24"/>
          <w:szCs w:val="24"/>
        </w:rPr>
        <w:t xml:space="preserve"> </w:t>
      </w:r>
      <w:r w:rsidRPr="00606603">
        <w:rPr>
          <w:rFonts w:ascii="Times New Roman" w:hAnsi="Times New Roman"/>
          <w:sz w:val="24"/>
          <w:szCs w:val="24"/>
        </w:rPr>
        <w:t>апреля</w:t>
      </w:r>
      <w:r w:rsidR="0029237D" w:rsidRPr="00606603">
        <w:rPr>
          <w:rFonts w:ascii="Times New Roman" w:hAnsi="Times New Roman"/>
          <w:sz w:val="24"/>
          <w:szCs w:val="24"/>
        </w:rPr>
        <w:t xml:space="preserve"> 2022</w:t>
      </w:r>
      <w:r w:rsidR="00657BFD" w:rsidRPr="00606603">
        <w:rPr>
          <w:rFonts w:ascii="Times New Roman" w:hAnsi="Times New Roman"/>
          <w:sz w:val="24"/>
          <w:szCs w:val="24"/>
        </w:rPr>
        <w:t xml:space="preserve"> г. № </w:t>
      </w:r>
      <w:r w:rsidR="00606603">
        <w:rPr>
          <w:rFonts w:ascii="Times New Roman" w:hAnsi="Times New Roman"/>
          <w:sz w:val="24"/>
          <w:szCs w:val="24"/>
        </w:rPr>
        <w:t>46-па</w:t>
      </w:r>
    </w:p>
    <w:p w:rsidR="00D55DEC" w:rsidRPr="00510A1D" w:rsidRDefault="00D55DEC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510A1D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55AE1" w:rsidRPr="00CF39BF" w:rsidRDefault="00E55AE1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F39BF">
        <w:rPr>
          <w:rFonts w:ascii="Times New Roman" w:eastAsia="Times New Roman" w:hAnsi="Times New Roman"/>
          <w:b/>
          <w:sz w:val="28"/>
          <w:szCs w:val="24"/>
        </w:rPr>
        <w:t>ИНФОРМАЦИОННОЕ СООБ</w:t>
      </w:r>
      <w:r w:rsidR="00D55DEC" w:rsidRPr="00CF39BF">
        <w:rPr>
          <w:rFonts w:ascii="Times New Roman" w:eastAsia="Times New Roman" w:hAnsi="Times New Roman"/>
          <w:b/>
          <w:sz w:val="28"/>
          <w:szCs w:val="24"/>
        </w:rPr>
        <w:t>ЩЕНИЕ</w:t>
      </w:r>
    </w:p>
    <w:p w:rsidR="00D55DEC" w:rsidRPr="00CF39BF" w:rsidRDefault="00D55DEC" w:rsidP="00E55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F39BF">
        <w:rPr>
          <w:rFonts w:ascii="Times New Roman" w:eastAsia="Times New Roman" w:hAnsi="Times New Roman"/>
          <w:b/>
          <w:sz w:val="28"/>
          <w:szCs w:val="24"/>
        </w:rPr>
        <w:t>О ПРОВЕДЕНИИ</w:t>
      </w:r>
      <w:r w:rsidR="00E55AE1" w:rsidRPr="00CF39BF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93FF8" w:rsidRPr="00CF39BF">
        <w:rPr>
          <w:rFonts w:ascii="Times New Roman" w:eastAsia="Times New Roman" w:hAnsi="Times New Roman"/>
          <w:b/>
          <w:sz w:val="28"/>
          <w:szCs w:val="24"/>
        </w:rPr>
        <w:t>АУКЦИОНА</w:t>
      </w:r>
      <w:r w:rsidR="00E75144" w:rsidRPr="00CF39BF">
        <w:rPr>
          <w:rFonts w:ascii="Times New Roman" w:eastAsia="Times New Roman" w:hAnsi="Times New Roman"/>
          <w:b/>
          <w:sz w:val="28"/>
          <w:szCs w:val="24"/>
        </w:rPr>
        <w:t xml:space="preserve"> В ЭЛЕКТРОННОЙ ФОРМЕ</w:t>
      </w:r>
    </w:p>
    <w:p w:rsidR="00D55DEC" w:rsidRPr="00CF39BF" w:rsidRDefault="0029237D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F39BF">
        <w:rPr>
          <w:rFonts w:ascii="Times New Roman" w:eastAsia="Times New Roman" w:hAnsi="Times New Roman"/>
          <w:b/>
          <w:sz w:val="28"/>
          <w:szCs w:val="24"/>
        </w:rPr>
        <w:t>НА ПРАВО ЗАКЛЮЧЕНИЯ ДОГОВОР</w:t>
      </w:r>
      <w:r w:rsidR="00472522" w:rsidRPr="00CF39BF">
        <w:rPr>
          <w:rFonts w:ascii="Times New Roman" w:eastAsia="Times New Roman" w:hAnsi="Times New Roman"/>
          <w:b/>
          <w:sz w:val="28"/>
          <w:szCs w:val="24"/>
        </w:rPr>
        <w:t>А</w:t>
      </w:r>
      <w:r w:rsidR="00D55DEC" w:rsidRPr="00CF39BF">
        <w:rPr>
          <w:rFonts w:ascii="Times New Roman" w:eastAsia="Times New Roman" w:hAnsi="Times New Roman"/>
          <w:b/>
          <w:sz w:val="28"/>
          <w:szCs w:val="24"/>
        </w:rPr>
        <w:t xml:space="preserve"> АРЕНДЫ</w:t>
      </w:r>
    </w:p>
    <w:p w:rsidR="00D55DEC" w:rsidRPr="00CF39BF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9BF">
        <w:rPr>
          <w:rFonts w:ascii="Times New Roman" w:eastAsia="Times New Roman" w:hAnsi="Times New Roman"/>
          <w:b/>
          <w:sz w:val="28"/>
          <w:szCs w:val="24"/>
        </w:rPr>
        <w:t>ЗЕМЕЛЬН</w:t>
      </w:r>
      <w:r w:rsidR="00472522" w:rsidRPr="00CF39BF">
        <w:rPr>
          <w:rFonts w:ascii="Times New Roman" w:eastAsia="Times New Roman" w:hAnsi="Times New Roman"/>
          <w:b/>
          <w:sz w:val="28"/>
          <w:szCs w:val="24"/>
        </w:rPr>
        <w:t>ОГО</w:t>
      </w:r>
      <w:r w:rsidRPr="00CF39BF">
        <w:rPr>
          <w:rFonts w:ascii="Times New Roman" w:eastAsia="Times New Roman" w:hAnsi="Times New Roman"/>
          <w:b/>
          <w:sz w:val="28"/>
          <w:szCs w:val="24"/>
        </w:rPr>
        <w:t xml:space="preserve"> УЧАСТК</w:t>
      </w:r>
      <w:r w:rsidR="00472522" w:rsidRPr="00CF39BF">
        <w:rPr>
          <w:rFonts w:ascii="Times New Roman" w:eastAsia="Times New Roman" w:hAnsi="Times New Roman"/>
          <w:b/>
          <w:sz w:val="28"/>
          <w:szCs w:val="24"/>
        </w:rPr>
        <w:t>А</w:t>
      </w:r>
      <w:r w:rsidRPr="00CF39BF">
        <w:rPr>
          <w:rFonts w:ascii="Times New Roman" w:eastAsia="Times New Roman" w:hAnsi="Times New Roman"/>
          <w:b/>
          <w:sz w:val="28"/>
          <w:szCs w:val="24"/>
        </w:rPr>
        <w:t xml:space="preserve"> ИЗ ЗЕМЕЛЬ НАСЕЛЕННЫХ ПУНКТОВ</w:t>
      </w:r>
    </w:p>
    <w:p w:rsidR="00D55DEC" w:rsidRPr="00CF39BF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CF39BF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5DEC" w:rsidRPr="00CF39BF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</w:p>
    <w:p w:rsidR="00D55DEC" w:rsidRPr="00CF39BF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CF39BF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начала приема заявок:          </w:t>
      </w:r>
      <w:r w:rsidR="00BA7767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11.04</w:t>
      </w:r>
      <w:r w:rsidR="0029237D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.2022</w:t>
      </w:r>
    </w:p>
    <w:p w:rsidR="00D55DEC" w:rsidRPr="00CF39BF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CF39BF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CF39BF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окончания приема заявок:   </w:t>
      </w:r>
      <w:r w:rsidR="00BA7767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06.05</w:t>
      </w:r>
      <w:r w:rsidR="0029237D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.2022</w:t>
      </w:r>
      <w:r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 10-00</w:t>
      </w:r>
    </w:p>
    <w:p w:rsidR="00D55DEC" w:rsidRPr="00CF39BF" w:rsidRDefault="00D55DEC" w:rsidP="00D55DE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CF39BF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  <w:r w:rsidRPr="00CF39BF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аукциона:                               </w:t>
      </w:r>
      <w:r w:rsidR="00BA7767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11.05</w:t>
      </w:r>
      <w:r w:rsidR="0029237D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.2022</w:t>
      </w:r>
      <w:r w:rsidR="001E5140" w:rsidRPr="00CF39BF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12-30</w:t>
      </w:r>
    </w:p>
    <w:p w:rsidR="00D55DEC" w:rsidRPr="00CF39BF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55DEC" w:rsidRPr="00CF39BF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55CB" w:rsidRPr="00CF39BF" w:rsidRDefault="00D55DEC" w:rsidP="00472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5D3F82" w:rsidRPr="00CF39BF">
        <w:rPr>
          <w:rFonts w:ascii="Times New Roman" w:eastAsia="Times New Roman" w:hAnsi="Times New Roman"/>
          <w:sz w:val="24"/>
          <w:szCs w:val="24"/>
        </w:rPr>
        <w:t xml:space="preserve">поселка Хомутовка Хомутовского района Курской области </w:t>
      </w:r>
      <w:r w:rsidRPr="00CF39BF">
        <w:rPr>
          <w:rFonts w:ascii="Times New Roman" w:eastAsia="Times New Roman" w:hAnsi="Times New Roman"/>
          <w:sz w:val="24"/>
          <w:szCs w:val="24"/>
        </w:rPr>
        <w:t xml:space="preserve">сообщает </w:t>
      </w:r>
      <w:r w:rsidRPr="00CF39BF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472522" w:rsidRPr="00CF39B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CF39BF">
        <w:rPr>
          <w:rFonts w:ascii="Times New Roman" w:hAnsi="Times New Roman"/>
          <w:sz w:val="24"/>
          <w:szCs w:val="24"/>
        </w:rPr>
        <w:t>на право заключения договор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Pr="00CF39BF">
        <w:rPr>
          <w:rFonts w:ascii="Times New Roman" w:hAnsi="Times New Roman"/>
          <w:sz w:val="24"/>
          <w:szCs w:val="24"/>
        </w:rPr>
        <w:t xml:space="preserve"> аренды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Pr="00CF39BF">
        <w:rPr>
          <w:rFonts w:ascii="Times New Roman" w:hAnsi="Times New Roman"/>
          <w:sz w:val="24"/>
          <w:szCs w:val="24"/>
        </w:rPr>
        <w:t xml:space="preserve"> из земель населенных пунктов, государственная собственность на </w:t>
      </w:r>
      <w:r w:rsidR="005455CB" w:rsidRPr="00CF39BF">
        <w:rPr>
          <w:rFonts w:ascii="Times New Roman" w:hAnsi="Times New Roman"/>
          <w:sz w:val="24"/>
          <w:szCs w:val="24"/>
        </w:rPr>
        <w:t>которы</w:t>
      </w:r>
      <w:r w:rsidR="00472522" w:rsidRPr="00CF39BF">
        <w:rPr>
          <w:rFonts w:ascii="Times New Roman" w:hAnsi="Times New Roman"/>
          <w:sz w:val="24"/>
          <w:szCs w:val="24"/>
        </w:rPr>
        <w:t>й</w:t>
      </w:r>
      <w:r w:rsidRPr="00CF39BF">
        <w:rPr>
          <w:rFonts w:ascii="Times New Roman" w:hAnsi="Times New Roman"/>
          <w:sz w:val="24"/>
          <w:szCs w:val="24"/>
        </w:rPr>
        <w:t xml:space="preserve"> не разграничена</w:t>
      </w:r>
      <w:r w:rsidR="00D44AEE" w:rsidRPr="00CF39BF">
        <w:rPr>
          <w:rFonts w:ascii="Times New Roman" w:hAnsi="Times New Roman"/>
          <w:sz w:val="24"/>
          <w:szCs w:val="24"/>
        </w:rPr>
        <w:t xml:space="preserve">, </w:t>
      </w:r>
      <w:r w:rsidR="005D3F82" w:rsidRPr="00CF39BF">
        <w:rPr>
          <w:rFonts w:ascii="Times New Roman" w:hAnsi="Times New Roman"/>
          <w:sz w:val="24"/>
          <w:szCs w:val="24"/>
        </w:rPr>
        <w:t>с кадаст</w:t>
      </w:r>
      <w:r w:rsidR="00D20A64" w:rsidRPr="00CF39BF">
        <w:rPr>
          <w:rFonts w:ascii="Times New Roman" w:hAnsi="Times New Roman"/>
          <w:sz w:val="24"/>
          <w:szCs w:val="24"/>
        </w:rPr>
        <w:t>ровым номером 46:26:010109:613</w:t>
      </w:r>
      <w:r w:rsidR="005D3F82" w:rsidRPr="00CF39BF">
        <w:rPr>
          <w:rFonts w:ascii="Times New Roman" w:hAnsi="Times New Roman"/>
          <w:sz w:val="24"/>
          <w:szCs w:val="24"/>
        </w:rPr>
        <w:t>, площадью 1500+/-14 кв.м., разрешенное использование – Малоэтажная многоквартирная жилая застройка, расположенного по адресу: Курская область, п. Хомутовка, ул. Молодежная</w:t>
      </w:r>
      <w:r w:rsidR="00472522" w:rsidRPr="00CF39BF">
        <w:rPr>
          <w:rFonts w:ascii="Times New Roman" w:hAnsi="Times New Roman"/>
          <w:sz w:val="24"/>
          <w:szCs w:val="24"/>
        </w:rPr>
        <w:t>,</w:t>
      </w:r>
      <w:r w:rsidR="005D3F82" w:rsidRPr="00CF39BF">
        <w:rPr>
          <w:rFonts w:ascii="Times New Roman" w:hAnsi="Times New Roman"/>
          <w:sz w:val="24"/>
          <w:szCs w:val="24"/>
        </w:rPr>
        <w:t xml:space="preserve"> </w:t>
      </w:r>
    </w:p>
    <w:p w:rsidR="005455CB" w:rsidRPr="00CF39BF" w:rsidRDefault="00472522" w:rsidP="00545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(далее – земельный участок</w:t>
      </w:r>
      <w:r w:rsidR="005455CB" w:rsidRPr="00CF39BF">
        <w:rPr>
          <w:rFonts w:ascii="Times New Roman" w:hAnsi="Times New Roman"/>
          <w:sz w:val="24"/>
          <w:szCs w:val="24"/>
        </w:rPr>
        <w:t>).</w:t>
      </w:r>
    </w:p>
    <w:p w:rsidR="00D55DEC" w:rsidRPr="00CF39BF" w:rsidRDefault="00D55DEC" w:rsidP="00D55DE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55AE1" w:rsidRPr="00CF39BF" w:rsidRDefault="00E55AE1" w:rsidP="00E55AE1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ПРАВОВОЕ РЕГУЛИРОВАНИЕ</w:t>
      </w:r>
      <w:r w:rsidR="00D55DEC" w:rsidRPr="00CF39BF">
        <w:rPr>
          <w:rFonts w:ascii="Times New Roman" w:hAnsi="Times New Roman"/>
          <w:sz w:val="24"/>
          <w:szCs w:val="24"/>
        </w:rPr>
        <w:t>.</w:t>
      </w:r>
      <w:r w:rsidR="00D44AEE" w:rsidRPr="00CF39BF">
        <w:rPr>
          <w:rFonts w:ascii="Times New Roman" w:hAnsi="Times New Roman"/>
          <w:sz w:val="24"/>
          <w:szCs w:val="24"/>
        </w:rPr>
        <w:t xml:space="preserve"> </w:t>
      </w:r>
      <w:r w:rsidR="00472522" w:rsidRPr="00CF39BF">
        <w:rPr>
          <w:rFonts w:ascii="Times New Roman" w:hAnsi="Times New Roman"/>
          <w:sz w:val="24"/>
          <w:szCs w:val="24"/>
        </w:rPr>
        <w:t>ОСНОВНЫЕ ТЕРМИНЫ,</w:t>
      </w:r>
    </w:p>
    <w:p w:rsidR="00E55AE1" w:rsidRPr="00CF39BF" w:rsidRDefault="00E55AE1" w:rsidP="00E55AE1">
      <w:pPr>
        <w:pStyle w:val="ad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ОПРЕДЕЛЕНИЯ И СОКРАЩЕНИЯ.</w:t>
      </w:r>
    </w:p>
    <w:p w:rsidR="00E55AE1" w:rsidRPr="00CF39BF" w:rsidRDefault="00E55AE1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E55AE1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1.1.</w:t>
      </w:r>
      <w:r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="00D44AEE" w:rsidRPr="00CF39BF">
        <w:rPr>
          <w:rFonts w:ascii="Times New Roman" w:hAnsi="Times New Roman"/>
          <w:sz w:val="24"/>
          <w:szCs w:val="24"/>
        </w:rPr>
        <w:t>А</w:t>
      </w:r>
      <w:r w:rsidR="00243AE3" w:rsidRPr="00CF39BF">
        <w:rPr>
          <w:rFonts w:ascii="Times New Roman" w:hAnsi="Times New Roman"/>
          <w:sz w:val="24"/>
          <w:szCs w:val="24"/>
        </w:rPr>
        <w:t>укцион</w:t>
      </w:r>
      <w:r w:rsidR="00D44AEE" w:rsidRPr="00CF39BF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D55DEC" w:rsidRPr="00CF39BF">
        <w:rPr>
          <w:rFonts w:ascii="Times New Roman" w:hAnsi="Times New Roman"/>
          <w:sz w:val="24"/>
          <w:szCs w:val="24"/>
        </w:rPr>
        <w:t>, открытый по составу участников и форме подачи предложений</w:t>
      </w:r>
      <w:r w:rsidR="00D44AEE" w:rsidRPr="00CF39BF">
        <w:rPr>
          <w:rFonts w:ascii="Times New Roman" w:hAnsi="Times New Roman"/>
          <w:sz w:val="24"/>
          <w:szCs w:val="24"/>
        </w:rPr>
        <w:t xml:space="preserve"> </w:t>
      </w:r>
      <w:r w:rsidR="00D44AEE" w:rsidRPr="00CF39BF">
        <w:rPr>
          <w:rFonts w:ascii="Times New Roman" w:hAnsi="Times New Roman"/>
          <w:i/>
          <w:sz w:val="24"/>
          <w:szCs w:val="24"/>
        </w:rPr>
        <w:t>(далее – аукцион)</w:t>
      </w:r>
      <w:r w:rsidR="00D55DEC" w:rsidRPr="00CF39BF">
        <w:rPr>
          <w:rFonts w:ascii="Times New Roman" w:hAnsi="Times New Roman"/>
          <w:sz w:val="24"/>
          <w:szCs w:val="24"/>
        </w:rPr>
        <w:t>, проводится в соответствии с требованиями:</w:t>
      </w:r>
    </w:p>
    <w:p w:rsidR="00AD4434" w:rsidRPr="00CF39BF" w:rsidRDefault="00AD4434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- Гражданского кодекса РФ (статьи 447</w:t>
      </w:r>
      <w:r w:rsidR="00F839ED" w:rsidRPr="00CF39BF">
        <w:rPr>
          <w:rFonts w:ascii="Times New Roman" w:hAnsi="Times New Roman"/>
          <w:sz w:val="24"/>
          <w:szCs w:val="24"/>
        </w:rPr>
        <w:t xml:space="preserve"> </w:t>
      </w:r>
      <w:r w:rsidRPr="00CF39BF">
        <w:rPr>
          <w:rFonts w:ascii="Times New Roman" w:hAnsi="Times New Roman"/>
          <w:sz w:val="24"/>
          <w:szCs w:val="24"/>
        </w:rPr>
        <w:t>-</w:t>
      </w:r>
      <w:r w:rsidR="00F839ED" w:rsidRPr="00CF39BF">
        <w:rPr>
          <w:rFonts w:ascii="Times New Roman" w:hAnsi="Times New Roman"/>
          <w:sz w:val="24"/>
          <w:szCs w:val="24"/>
        </w:rPr>
        <w:t xml:space="preserve"> </w:t>
      </w:r>
      <w:r w:rsidRPr="00CF39BF">
        <w:rPr>
          <w:rFonts w:ascii="Times New Roman" w:hAnsi="Times New Roman"/>
          <w:sz w:val="24"/>
          <w:szCs w:val="24"/>
        </w:rPr>
        <w:t>449);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- Земельного кодекса Российской Федерации</w:t>
      </w:r>
      <w:r w:rsidR="00D44AEE" w:rsidRPr="00CF39BF">
        <w:rPr>
          <w:rFonts w:ascii="Times New Roman" w:hAnsi="Times New Roman"/>
          <w:sz w:val="24"/>
          <w:szCs w:val="24"/>
        </w:rPr>
        <w:t xml:space="preserve"> (</w:t>
      </w:r>
      <w:r w:rsidR="00E75144" w:rsidRPr="00CF39BF">
        <w:rPr>
          <w:rFonts w:ascii="Times New Roman" w:hAnsi="Times New Roman"/>
          <w:sz w:val="24"/>
          <w:szCs w:val="24"/>
        </w:rPr>
        <w:t>с</w:t>
      </w:r>
      <w:r w:rsidR="00D44AEE" w:rsidRPr="00CF39BF">
        <w:rPr>
          <w:rFonts w:ascii="Times New Roman" w:hAnsi="Times New Roman"/>
          <w:sz w:val="24"/>
          <w:szCs w:val="24"/>
        </w:rPr>
        <w:t>т</w:t>
      </w:r>
      <w:r w:rsidR="00E75144" w:rsidRPr="00CF39BF">
        <w:rPr>
          <w:rFonts w:ascii="Times New Roman" w:hAnsi="Times New Roman"/>
          <w:sz w:val="24"/>
          <w:szCs w:val="24"/>
        </w:rPr>
        <w:t>атьи</w:t>
      </w:r>
      <w:r w:rsidR="00D44AEE" w:rsidRPr="00CF39BF">
        <w:rPr>
          <w:rFonts w:ascii="Times New Roman" w:hAnsi="Times New Roman"/>
          <w:sz w:val="24"/>
          <w:szCs w:val="24"/>
        </w:rPr>
        <w:t xml:space="preserve"> 39.11 - 39.13)</w:t>
      </w:r>
      <w:r w:rsidRPr="00CF39BF">
        <w:rPr>
          <w:rFonts w:ascii="Times New Roman" w:hAnsi="Times New Roman"/>
          <w:sz w:val="24"/>
          <w:szCs w:val="24"/>
        </w:rPr>
        <w:t>;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 xml:space="preserve"> - Градостроительного кодекса Российской Федерации</w:t>
      </w:r>
      <w:r w:rsidR="00D44AEE" w:rsidRPr="00CF39BF">
        <w:rPr>
          <w:rFonts w:ascii="Times New Roman" w:hAnsi="Times New Roman"/>
          <w:sz w:val="24"/>
          <w:szCs w:val="24"/>
        </w:rPr>
        <w:t xml:space="preserve"> (Глава 4)</w:t>
      </w:r>
      <w:r w:rsidRPr="00CF39BF">
        <w:rPr>
          <w:rFonts w:ascii="Times New Roman" w:hAnsi="Times New Roman"/>
          <w:sz w:val="24"/>
          <w:szCs w:val="24"/>
        </w:rPr>
        <w:t>;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- Федерального закона от 25 октября 2001 г. № 137-ФЗ «О введении в действие Земельного кодекса Российской Федерации»</w:t>
      </w:r>
      <w:r w:rsidR="005D5016" w:rsidRPr="00CF39BF">
        <w:rPr>
          <w:rFonts w:ascii="Times New Roman" w:hAnsi="Times New Roman"/>
          <w:sz w:val="24"/>
          <w:szCs w:val="24"/>
        </w:rPr>
        <w:t xml:space="preserve"> </w:t>
      </w:r>
      <w:r w:rsidR="00D44AEE" w:rsidRPr="00CF39BF">
        <w:rPr>
          <w:rFonts w:ascii="Times New Roman" w:hAnsi="Times New Roman"/>
          <w:sz w:val="24"/>
          <w:szCs w:val="24"/>
        </w:rPr>
        <w:t>(п</w:t>
      </w:r>
      <w:r w:rsidR="00E75144" w:rsidRPr="00CF39BF">
        <w:rPr>
          <w:rFonts w:ascii="Times New Roman" w:hAnsi="Times New Roman"/>
          <w:sz w:val="24"/>
          <w:szCs w:val="24"/>
        </w:rPr>
        <w:t>ункт</w:t>
      </w:r>
      <w:r w:rsidR="00D44AEE" w:rsidRPr="00CF39BF">
        <w:rPr>
          <w:rFonts w:ascii="Times New Roman" w:hAnsi="Times New Roman"/>
          <w:sz w:val="24"/>
          <w:szCs w:val="24"/>
        </w:rPr>
        <w:t xml:space="preserve"> </w:t>
      </w:r>
      <w:r w:rsidR="005D5016" w:rsidRPr="00CF39BF">
        <w:rPr>
          <w:rFonts w:ascii="Times New Roman" w:hAnsi="Times New Roman"/>
          <w:sz w:val="24"/>
          <w:szCs w:val="24"/>
        </w:rPr>
        <w:t>2 ст</w:t>
      </w:r>
      <w:r w:rsidR="00D44AEE" w:rsidRPr="00CF39BF">
        <w:rPr>
          <w:rFonts w:ascii="Times New Roman" w:hAnsi="Times New Roman"/>
          <w:sz w:val="24"/>
          <w:szCs w:val="24"/>
        </w:rPr>
        <w:t>ат</w:t>
      </w:r>
      <w:r w:rsidR="00E75144" w:rsidRPr="00CF39BF">
        <w:rPr>
          <w:rFonts w:ascii="Times New Roman" w:hAnsi="Times New Roman"/>
          <w:sz w:val="24"/>
          <w:szCs w:val="24"/>
        </w:rPr>
        <w:t>ьи</w:t>
      </w:r>
      <w:r w:rsidR="005D5016" w:rsidRPr="00CF39BF">
        <w:rPr>
          <w:rFonts w:ascii="Times New Roman" w:hAnsi="Times New Roman"/>
          <w:sz w:val="24"/>
          <w:szCs w:val="24"/>
        </w:rPr>
        <w:t xml:space="preserve"> 3.3)</w:t>
      </w:r>
      <w:r w:rsidRPr="00CF39BF">
        <w:rPr>
          <w:rFonts w:ascii="Times New Roman" w:hAnsi="Times New Roman"/>
          <w:sz w:val="24"/>
          <w:szCs w:val="24"/>
        </w:rPr>
        <w:t>;</w:t>
      </w:r>
    </w:p>
    <w:p w:rsidR="00F33350" w:rsidRPr="00CF39BF" w:rsidRDefault="00161848" w:rsidP="00F33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9B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w:history="1">
        <w:r w:rsidR="009E6836" w:rsidRPr="00CF39B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Приказа Федерального Казначейства от 02.12.2021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  </w:r>
      </w:hyperlink>
      <w:r w:rsidRPr="00CF39B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83A62" w:rsidRPr="00CF39BF" w:rsidRDefault="00083A62" w:rsidP="005D3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- Регламента размещения процедур по продаже и аренде государственного или муниципального имущества с использованием электронной пло</w:t>
      </w:r>
      <w:r w:rsidR="005D3F82" w:rsidRPr="00CF39BF">
        <w:rPr>
          <w:rFonts w:ascii="Times New Roman" w:hAnsi="Times New Roman"/>
          <w:sz w:val="24"/>
          <w:szCs w:val="24"/>
        </w:rPr>
        <w:t xml:space="preserve">щадки «Приватизация имущества» </w:t>
      </w:r>
      <w:r w:rsidRPr="00CF39BF">
        <w:rPr>
          <w:rFonts w:ascii="Times New Roman" w:hAnsi="Times New Roman"/>
          <w:sz w:val="24"/>
          <w:szCs w:val="24"/>
        </w:rPr>
        <w:t>АО «Единая электронн</w:t>
      </w:r>
      <w:r w:rsidR="005D3F82" w:rsidRPr="00CF39BF">
        <w:rPr>
          <w:rFonts w:ascii="Times New Roman" w:hAnsi="Times New Roman"/>
          <w:sz w:val="24"/>
          <w:szCs w:val="24"/>
        </w:rPr>
        <w:t>ая торговая площадка» (редакция № 19 от 10.03.2022</w:t>
      </w:r>
      <w:r w:rsidRPr="00CF39BF">
        <w:rPr>
          <w:rFonts w:ascii="Times New Roman" w:hAnsi="Times New Roman"/>
          <w:sz w:val="24"/>
          <w:szCs w:val="24"/>
        </w:rPr>
        <w:t>)</w:t>
      </w:r>
      <w:r w:rsidR="00611D5C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(далее – Регламент)</w:t>
      </w:r>
      <w:r w:rsidRPr="00CF39BF">
        <w:rPr>
          <w:rFonts w:ascii="Times New Roman" w:hAnsi="Times New Roman"/>
          <w:sz w:val="24"/>
          <w:szCs w:val="24"/>
        </w:rPr>
        <w:t xml:space="preserve">, доступного по </w:t>
      </w:r>
      <w:r w:rsidR="00611D5C" w:rsidRPr="00CF39BF">
        <w:rPr>
          <w:rFonts w:ascii="Times New Roman" w:hAnsi="Times New Roman"/>
          <w:sz w:val="24"/>
          <w:szCs w:val="24"/>
        </w:rPr>
        <w:t>ссылке</w:t>
      </w:r>
      <w:r w:rsidRPr="00CF39BF">
        <w:rPr>
          <w:rFonts w:ascii="Times New Roman" w:hAnsi="Times New Roman"/>
          <w:sz w:val="24"/>
          <w:szCs w:val="24"/>
        </w:rPr>
        <w:t xml:space="preserve"> </w:t>
      </w:r>
      <w:r w:rsidR="005D3F82" w:rsidRPr="00CF39BF">
        <w:rPr>
          <w:rStyle w:val="a3"/>
          <w:rFonts w:ascii="Times New Roman" w:hAnsi="Times New Roman"/>
          <w:sz w:val="24"/>
          <w:szCs w:val="24"/>
        </w:rPr>
        <w:t>https://www.roseltorg.ru/_flysystem/webdav/2022/03/10/Reglament_178_10032022.pdf</w:t>
      </w:r>
      <w:r w:rsidRPr="00CF39BF">
        <w:rPr>
          <w:rFonts w:ascii="Times New Roman" w:hAnsi="Times New Roman"/>
          <w:sz w:val="24"/>
          <w:szCs w:val="24"/>
        </w:rPr>
        <w:t xml:space="preserve"> </w:t>
      </w:r>
      <w:r w:rsidR="005D3F82" w:rsidRPr="00CF39BF">
        <w:rPr>
          <w:rFonts w:ascii="Times New Roman" w:hAnsi="Times New Roman"/>
          <w:sz w:val="24"/>
          <w:szCs w:val="24"/>
        </w:rPr>
        <w:t xml:space="preserve"> </w:t>
      </w:r>
      <w:r w:rsidRPr="00CF39BF">
        <w:rPr>
          <w:rFonts w:ascii="Times New Roman" w:hAnsi="Times New Roman"/>
          <w:sz w:val="24"/>
          <w:szCs w:val="24"/>
        </w:rPr>
        <w:t xml:space="preserve"> </w:t>
      </w:r>
      <w:r w:rsidR="005D3F82" w:rsidRPr="00CF39BF">
        <w:rPr>
          <w:rFonts w:ascii="Times New Roman" w:hAnsi="Times New Roman"/>
          <w:sz w:val="24"/>
          <w:szCs w:val="24"/>
        </w:rPr>
        <w:t xml:space="preserve">в </w:t>
      </w:r>
      <w:r w:rsidRPr="00CF39BF">
        <w:rPr>
          <w:rFonts w:ascii="Times New Roman" w:hAnsi="Times New Roman"/>
          <w:sz w:val="24"/>
          <w:szCs w:val="24"/>
        </w:rPr>
        <w:t xml:space="preserve">сети "Интернет»,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при последовательном переходе по ссылкам, начиная с главной страницы сайта электронной площадки </w:t>
      </w:r>
      <w:hyperlink r:id="rId8" w:history="1">
        <w:r w:rsidRPr="00CF39BF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: Главная → Помощь → База знаний → Документы и регламенты → Регламента размещения процедур по продаже и аренде государственного или муниципального имущества</w:t>
      </w:r>
      <w:r w:rsidR="00AD4434" w:rsidRPr="00CF39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5DEC" w:rsidRPr="00CF39BF" w:rsidRDefault="00D55DEC" w:rsidP="005455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09149D" w:rsidRPr="00CF39BF">
        <w:rPr>
          <w:rFonts w:ascii="Times New Roman" w:hAnsi="Times New Roman"/>
          <w:sz w:val="24"/>
          <w:szCs w:val="24"/>
        </w:rPr>
        <w:t>Правил землепользования и застройки муниципального образования «поселок Хомутовка» Хомутовского района Курской области, утвержденных Решением Собрания депутатов поселка Хомутовка Хомутовского района Курской области от 19.02.2021 г.                      № 27/144</w:t>
      </w:r>
      <w:r w:rsidR="005455CB" w:rsidRPr="00CF39BF">
        <w:rPr>
          <w:rFonts w:ascii="Times New Roman" w:hAnsi="Times New Roman"/>
          <w:sz w:val="24"/>
          <w:szCs w:val="24"/>
        </w:rPr>
        <w:t>,</w:t>
      </w:r>
      <w:r w:rsidRPr="00CF39BF">
        <w:rPr>
          <w:rFonts w:ascii="Times New Roman" w:hAnsi="Times New Roman"/>
          <w:sz w:val="24"/>
          <w:szCs w:val="24"/>
        </w:rPr>
        <w:t xml:space="preserve"> (далее – Правила);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 xml:space="preserve"> - Постановления    Администрации    </w:t>
      </w:r>
      <w:r w:rsidR="0009149D" w:rsidRPr="00CF39BF">
        <w:rPr>
          <w:rFonts w:ascii="Times New Roman" w:hAnsi="Times New Roman"/>
          <w:sz w:val="24"/>
          <w:szCs w:val="24"/>
        </w:rPr>
        <w:t xml:space="preserve">поселка Хомутовка Хомутовского района Курской области </w:t>
      </w:r>
      <w:r w:rsidR="00CF39BF" w:rsidRPr="00CF39BF">
        <w:rPr>
          <w:rFonts w:ascii="Times New Roman" w:hAnsi="Times New Roman"/>
          <w:sz w:val="24"/>
          <w:szCs w:val="24"/>
        </w:rPr>
        <w:t xml:space="preserve">от «07» апреля 2022 г. № 43-па </w:t>
      </w:r>
      <w:r w:rsidRPr="00CF39BF">
        <w:rPr>
          <w:rFonts w:ascii="Times New Roman" w:hAnsi="Times New Roman"/>
          <w:sz w:val="24"/>
          <w:szCs w:val="24"/>
        </w:rPr>
        <w:t xml:space="preserve">«О проведении </w:t>
      </w:r>
      <w:r w:rsidR="002C5A2C" w:rsidRPr="00CF39BF">
        <w:rPr>
          <w:rFonts w:ascii="Times New Roman" w:hAnsi="Times New Roman"/>
          <w:sz w:val="24"/>
          <w:szCs w:val="24"/>
        </w:rPr>
        <w:t>электронного аукциона</w:t>
      </w:r>
      <w:r w:rsidRPr="00CF39BF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2C5A2C" w:rsidRPr="00CF39BF">
        <w:rPr>
          <w:rFonts w:ascii="Times New Roman" w:hAnsi="Times New Roman"/>
          <w:sz w:val="24"/>
          <w:szCs w:val="24"/>
        </w:rPr>
        <w:t>ов</w:t>
      </w:r>
      <w:r w:rsidRPr="00CF39BF">
        <w:rPr>
          <w:rFonts w:ascii="Times New Roman" w:hAnsi="Times New Roman"/>
          <w:sz w:val="24"/>
          <w:szCs w:val="24"/>
        </w:rPr>
        <w:t xml:space="preserve"> аренды земельн</w:t>
      </w:r>
      <w:r w:rsidR="00472522" w:rsidRPr="00CF39BF">
        <w:rPr>
          <w:rFonts w:ascii="Times New Roman" w:hAnsi="Times New Roman"/>
          <w:sz w:val="24"/>
          <w:szCs w:val="24"/>
        </w:rPr>
        <w:t>ых</w:t>
      </w:r>
      <w:r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>ов</w:t>
      </w:r>
      <w:r w:rsidR="00AD4434" w:rsidRPr="00CF39BF">
        <w:rPr>
          <w:rFonts w:ascii="Times New Roman" w:hAnsi="Times New Roman"/>
          <w:sz w:val="24"/>
          <w:szCs w:val="24"/>
        </w:rPr>
        <w:t>».</w:t>
      </w:r>
    </w:p>
    <w:p w:rsidR="00AD4434" w:rsidRPr="00CF39BF" w:rsidRDefault="00AD4434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CF39BF" w:rsidRDefault="00AD4434" w:rsidP="00B12E1C">
      <w:pPr>
        <w:pStyle w:val="ad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>Регламент</w:t>
      </w:r>
      <w:r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Pr="00CF39BF">
        <w:rPr>
          <w:rFonts w:ascii="Times New Roman" w:hAnsi="Times New Roman"/>
          <w:sz w:val="24"/>
          <w:szCs w:val="24"/>
        </w:rPr>
        <w:t>определяет процессы продажи и аренды имущества путем проведения различных видов процедур в электронной форме, а так же определяет условия участия Сторон в этих процедурах, регулирует отношения, возникающие между ними.</w:t>
      </w:r>
    </w:p>
    <w:p w:rsidR="00AD4434" w:rsidRPr="00CF39BF" w:rsidRDefault="00AD4434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Регламент является договором присоединения в соответствии со статьей 428 Гражданского кодекса Российской Федерации.</w:t>
      </w:r>
    </w:p>
    <w:p w:rsidR="00AD4434" w:rsidRPr="00CF39BF" w:rsidRDefault="00AD4434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 xml:space="preserve"> 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CF39BF" w:rsidRDefault="00B12E1C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CF39BF" w:rsidRDefault="00B12E1C" w:rsidP="00B12E1C">
      <w:pPr>
        <w:pStyle w:val="ad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 xml:space="preserve"> </w:t>
      </w:r>
      <w:r w:rsidR="00AD4434" w:rsidRPr="00CF39BF">
        <w:rPr>
          <w:rFonts w:ascii="Times New Roman" w:hAnsi="Times New Roman"/>
          <w:i/>
          <w:sz w:val="24"/>
          <w:szCs w:val="24"/>
        </w:rPr>
        <w:t>Термины</w:t>
      </w:r>
      <w:r w:rsidR="0009149D" w:rsidRPr="00CF39BF">
        <w:rPr>
          <w:rFonts w:ascii="Times New Roman" w:hAnsi="Times New Roman"/>
          <w:sz w:val="24"/>
          <w:szCs w:val="24"/>
        </w:rPr>
        <w:t xml:space="preserve"> </w:t>
      </w:r>
      <w:r w:rsidR="001E7A3B" w:rsidRPr="00CF39BF">
        <w:rPr>
          <w:rFonts w:ascii="Times New Roman" w:hAnsi="Times New Roman"/>
          <w:i/>
          <w:sz w:val="24"/>
          <w:szCs w:val="24"/>
        </w:rPr>
        <w:t>«Организатор торгов»</w:t>
      </w:r>
      <w:r w:rsidR="003032DE" w:rsidRPr="00CF39BF">
        <w:rPr>
          <w:rFonts w:ascii="Times New Roman" w:hAnsi="Times New Roman"/>
          <w:i/>
          <w:sz w:val="24"/>
          <w:szCs w:val="24"/>
        </w:rPr>
        <w:t>, «Организатор аукциона» и</w:t>
      </w:r>
      <w:r w:rsidR="00AD4434" w:rsidRPr="00CF39BF">
        <w:rPr>
          <w:rFonts w:ascii="Times New Roman" w:hAnsi="Times New Roman"/>
          <w:i/>
          <w:sz w:val="24"/>
          <w:szCs w:val="24"/>
        </w:rPr>
        <w:t xml:space="preserve"> </w:t>
      </w:r>
      <w:r w:rsidR="001E7A3B" w:rsidRPr="00CF39BF">
        <w:rPr>
          <w:rFonts w:ascii="Times New Roman" w:hAnsi="Times New Roman"/>
          <w:i/>
          <w:sz w:val="24"/>
          <w:szCs w:val="24"/>
        </w:rPr>
        <w:t>«Продавец»</w:t>
      </w:r>
      <w:r w:rsidR="00AD4434" w:rsidRPr="00CF39BF">
        <w:rPr>
          <w:rFonts w:ascii="Times New Roman" w:hAnsi="Times New Roman"/>
          <w:i/>
          <w:sz w:val="24"/>
          <w:szCs w:val="24"/>
        </w:rPr>
        <w:t>,</w:t>
      </w:r>
      <w:r w:rsidR="00AD4434" w:rsidRPr="00CF39BF">
        <w:rPr>
          <w:rFonts w:ascii="Times New Roman" w:hAnsi="Times New Roman"/>
          <w:sz w:val="24"/>
          <w:szCs w:val="24"/>
        </w:rPr>
        <w:t xml:space="preserve"> </w:t>
      </w:r>
      <w:r w:rsidR="003032DE" w:rsidRPr="00CF39BF">
        <w:rPr>
          <w:rFonts w:ascii="Times New Roman" w:hAnsi="Times New Roman"/>
          <w:sz w:val="24"/>
          <w:szCs w:val="24"/>
        </w:rPr>
        <w:t>используем</w:t>
      </w:r>
      <w:r w:rsidR="00AD4434" w:rsidRPr="00CF39BF">
        <w:rPr>
          <w:rFonts w:ascii="Times New Roman" w:hAnsi="Times New Roman"/>
          <w:sz w:val="24"/>
          <w:szCs w:val="24"/>
        </w:rPr>
        <w:t xml:space="preserve">ые, соответственно, </w:t>
      </w:r>
      <w:r w:rsidR="00A42688" w:rsidRPr="00CF39BF">
        <w:rPr>
          <w:rFonts w:ascii="Times New Roman" w:hAnsi="Times New Roman"/>
          <w:sz w:val="24"/>
          <w:szCs w:val="24"/>
        </w:rPr>
        <w:t>Руководством пользователя</w:t>
      </w:r>
      <w:r w:rsidR="003032DE" w:rsidRPr="00CF39BF">
        <w:rPr>
          <w:rFonts w:ascii="Times New Roman" w:hAnsi="Times New Roman"/>
          <w:sz w:val="24"/>
          <w:szCs w:val="24"/>
        </w:rPr>
        <w:t xml:space="preserve"> </w:t>
      </w:r>
      <w:r w:rsidR="00A42688" w:rsidRPr="00CF39BF">
        <w:rPr>
          <w:rFonts w:ascii="Times New Roman" w:hAnsi="Times New Roman"/>
          <w:sz w:val="24"/>
          <w:szCs w:val="24"/>
        </w:rPr>
        <w:t>«Регистрация и работа в Личном кабинете организатора торгов»</w:t>
      </w:r>
      <w:r w:rsidR="001E7A3B" w:rsidRPr="00CF39BF">
        <w:rPr>
          <w:rFonts w:ascii="Times New Roman" w:hAnsi="Times New Roman"/>
          <w:sz w:val="24"/>
          <w:szCs w:val="24"/>
        </w:rPr>
        <w:t xml:space="preserve"> (</w:t>
      </w:r>
      <w:r w:rsidR="00A42688" w:rsidRPr="00CF39BF">
        <w:rPr>
          <w:rFonts w:ascii="Times New Roman" w:hAnsi="Times New Roman"/>
          <w:sz w:val="24"/>
          <w:szCs w:val="24"/>
        </w:rPr>
        <w:t>доступно</w:t>
      </w:r>
      <w:r w:rsidR="0009149D" w:rsidRPr="00CF39BF">
        <w:rPr>
          <w:rFonts w:ascii="Times New Roman" w:hAnsi="Times New Roman"/>
          <w:sz w:val="24"/>
          <w:szCs w:val="24"/>
        </w:rPr>
        <w:t xml:space="preserve"> </w:t>
      </w:r>
      <w:r w:rsidR="00611D5C" w:rsidRPr="00CF39BF">
        <w:rPr>
          <w:rFonts w:ascii="Times New Roman" w:hAnsi="Times New Roman"/>
          <w:sz w:val="24"/>
          <w:szCs w:val="24"/>
        </w:rPr>
        <w:t>на официальном сайте торгов</w:t>
      </w:r>
      <w:r w:rsidR="00A42688" w:rsidRPr="00CF39BF">
        <w:rPr>
          <w:rFonts w:ascii="Times New Roman" w:hAnsi="Times New Roman"/>
          <w:sz w:val="24"/>
          <w:szCs w:val="24"/>
        </w:rPr>
        <w:t xml:space="preserve"> по ссылке </w:t>
      </w:r>
      <w:hyperlink r:id="rId9" w:history="1">
        <w:r w:rsidR="0009149D" w:rsidRPr="00CF39BF">
          <w:rPr>
            <w:rStyle w:val="a3"/>
            <w:rFonts w:ascii="Times New Roman" w:hAnsi="Times New Roman"/>
            <w:sz w:val="24"/>
            <w:szCs w:val="24"/>
          </w:rPr>
          <w:t>https://torgi.gov.ru/new/public/infomaterials/reg</w:t>
        </w:r>
      </w:hyperlink>
      <w:r w:rsidR="0009149D" w:rsidRPr="00CF39BF">
        <w:rPr>
          <w:rStyle w:val="a3"/>
          <w:rFonts w:ascii="Times New Roman" w:hAnsi="Times New Roman"/>
          <w:sz w:val="24"/>
          <w:szCs w:val="24"/>
        </w:rPr>
        <w:t>)</w:t>
      </w:r>
      <w:r w:rsidR="0009149D" w:rsidRPr="00CF39BF">
        <w:rPr>
          <w:rFonts w:ascii="Times New Roman" w:hAnsi="Times New Roman"/>
          <w:sz w:val="24"/>
          <w:szCs w:val="24"/>
        </w:rPr>
        <w:t xml:space="preserve">, </w:t>
      </w:r>
      <w:r w:rsidR="003032DE" w:rsidRPr="00CF39BF">
        <w:rPr>
          <w:rFonts w:ascii="Times New Roman" w:hAnsi="Times New Roman"/>
          <w:sz w:val="24"/>
          <w:szCs w:val="24"/>
        </w:rPr>
        <w:t>Земельным кодексом РФ</w:t>
      </w:r>
      <w:r w:rsidR="0009149D" w:rsidRPr="00CF39BF">
        <w:rPr>
          <w:rFonts w:ascii="Times New Roman" w:hAnsi="Times New Roman"/>
          <w:sz w:val="24"/>
          <w:szCs w:val="24"/>
        </w:rPr>
        <w:t xml:space="preserve"> </w:t>
      </w:r>
      <w:r w:rsidR="001E7A3B" w:rsidRPr="00CF39BF">
        <w:rPr>
          <w:rFonts w:ascii="Times New Roman" w:hAnsi="Times New Roman"/>
          <w:sz w:val="24"/>
          <w:szCs w:val="24"/>
        </w:rPr>
        <w:t>и</w:t>
      </w:r>
      <w:r w:rsidR="0009149D" w:rsidRPr="00CF39BF">
        <w:rPr>
          <w:rFonts w:ascii="Times New Roman" w:hAnsi="Times New Roman"/>
          <w:sz w:val="24"/>
          <w:szCs w:val="24"/>
        </w:rPr>
        <w:t xml:space="preserve"> Регламентом, </w:t>
      </w:r>
      <w:r w:rsidRPr="00CF39BF">
        <w:rPr>
          <w:rFonts w:ascii="Times New Roman" w:hAnsi="Times New Roman"/>
          <w:sz w:val="24"/>
          <w:szCs w:val="24"/>
        </w:rPr>
        <w:t>использу</w:t>
      </w:r>
      <w:r w:rsidR="00F91884" w:rsidRPr="00CF39BF">
        <w:rPr>
          <w:rFonts w:ascii="Times New Roman" w:hAnsi="Times New Roman"/>
          <w:sz w:val="24"/>
          <w:szCs w:val="24"/>
        </w:rPr>
        <w:t>емые</w:t>
      </w:r>
      <w:r w:rsidR="00A42688" w:rsidRPr="00CF39BF">
        <w:rPr>
          <w:rFonts w:ascii="Times New Roman" w:hAnsi="Times New Roman"/>
          <w:sz w:val="24"/>
          <w:szCs w:val="24"/>
        </w:rPr>
        <w:t xml:space="preserve"> в</w:t>
      </w:r>
      <w:r w:rsidR="00AD4434" w:rsidRPr="00CF39BF">
        <w:rPr>
          <w:rFonts w:ascii="Times New Roman" w:hAnsi="Times New Roman"/>
          <w:sz w:val="24"/>
          <w:szCs w:val="24"/>
        </w:rPr>
        <w:t xml:space="preserve"> настояще</w:t>
      </w:r>
      <w:r w:rsidR="00A42688" w:rsidRPr="00CF39BF">
        <w:rPr>
          <w:rFonts w:ascii="Times New Roman" w:hAnsi="Times New Roman"/>
          <w:sz w:val="24"/>
          <w:szCs w:val="24"/>
        </w:rPr>
        <w:t>м</w:t>
      </w:r>
      <w:r w:rsidR="00AD4434" w:rsidRPr="00CF39BF">
        <w:rPr>
          <w:rFonts w:ascii="Times New Roman" w:hAnsi="Times New Roman"/>
          <w:sz w:val="24"/>
          <w:szCs w:val="24"/>
        </w:rPr>
        <w:t xml:space="preserve"> И</w:t>
      </w:r>
      <w:r w:rsidR="003032DE" w:rsidRPr="00CF39BF">
        <w:rPr>
          <w:rFonts w:ascii="Times New Roman" w:hAnsi="Times New Roman"/>
          <w:sz w:val="24"/>
          <w:szCs w:val="24"/>
        </w:rPr>
        <w:t>нформационном</w:t>
      </w:r>
      <w:r w:rsidR="00A42688" w:rsidRPr="00CF39BF">
        <w:rPr>
          <w:rFonts w:ascii="Times New Roman" w:hAnsi="Times New Roman"/>
          <w:sz w:val="24"/>
          <w:szCs w:val="24"/>
        </w:rPr>
        <w:t xml:space="preserve"> сообщени</w:t>
      </w:r>
      <w:r w:rsidR="003032DE" w:rsidRPr="00CF39BF">
        <w:rPr>
          <w:rFonts w:ascii="Times New Roman" w:hAnsi="Times New Roman"/>
          <w:sz w:val="24"/>
          <w:szCs w:val="24"/>
        </w:rPr>
        <w:t>и</w:t>
      </w:r>
      <w:r w:rsidR="00F67FCA" w:rsidRPr="00CF39BF">
        <w:rPr>
          <w:rFonts w:ascii="Times New Roman" w:hAnsi="Times New Roman"/>
          <w:sz w:val="24"/>
          <w:szCs w:val="24"/>
        </w:rPr>
        <w:t>,</w:t>
      </w:r>
      <w:r w:rsidR="0009149D" w:rsidRPr="00CF39BF">
        <w:rPr>
          <w:rFonts w:ascii="Times New Roman" w:hAnsi="Times New Roman"/>
          <w:sz w:val="24"/>
          <w:szCs w:val="24"/>
        </w:rPr>
        <w:t xml:space="preserve"> </w:t>
      </w:r>
      <w:r w:rsidR="007605B9" w:rsidRPr="00CF39BF">
        <w:rPr>
          <w:rFonts w:ascii="Times New Roman" w:hAnsi="Times New Roman"/>
          <w:sz w:val="24"/>
          <w:szCs w:val="24"/>
        </w:rPr>
        <w:t xml:space="preserve">по </w:t>
      </w:r>
      <w:r w:rsidR="00F91884" w:rsidRPr="00CF39BF">
        <w:rPr>
          <w:rFonts w:ascii="Times New Roman" w:hAnsi="Times New Roman"/>
          <w:sz w:val="24"/>
          <w:szCs w:val="24"/>
        </w:rPr>
        <w:t xml:space="preserve">своему </w:t>
      </w:r>
      <w:r w:rsidR="007605B9" w:rsidRPr="00CF39BF">
        <w:rPr>
          <w:rFonts w:ascii="Times New Roman" w:hAnsi="Times New Roman"/>
          <w:sz w:val="24"/>
          <w:szCs w:val="24"/>
        </w:rPr>
        <w:t>значению</w:t>
      </w:r>
      <w:r w:rsidR="0009149D" w:rsidRPr="00CF39BF">
        <w:rPr>
          <w:rFonts w:ascii="Times New Roman" w:hAnsi="Times New Roman"/>
          <w:sz w:val="24"/>
          <w:szCs w:val="24"/>
        </w:rPr>
        <w:t xml:space="preserve"> являются </w:t>
      </w:r>
      <w:r w:rsidR="00F91884" w:rsidRPr="00CF39BF">
        <w:rPr>
          <w:rFonts w:ascii="Times New Roman" w:hAnsi="Times New Roman"/>
          <w:sz w:val="24"/>
          <w:szCs w:val="24"/>
        </w:rPr>
        <w:t xml:space="preserve">идентичными. </w:t>
      </w:r>
      <w:r w:rsidR="00AD4434" w:rsidRPr="00CF39BF">
        <w:rPr>
          <w:rFonts w:ascii="Times New Roman" w:hAnsi="Times New Roman"/>
          <w:sz w:val="24"/>
          <w:szCs w:val="24"/>
        </w:rPr>
        <w:t xml:space="preserve"> </w:t>
      </w:r>
      <w:r w:rsidR="0009149D" w:rsidRPr="00CF39BF">
        <w:rPr>
          <w:rFonts w:ascii="Times New Roman" w:hAnsi="Times New Roman"/>
          <w:sz w:val="24"/>
          <w:szCs w:val="24"/>
        </w:rPr>
        <w:t xml:space="preserve">Эти </w:t>
      </w:r>
      <w:r w:rsidR="00F91884" w:rsidRPr="00CF39BF">
        <w:rPr>
          <w:rFonts w:ascii="Times New Roman" w:hAnsi="Times New Roman"/>
          <w:sz w:val="24"/>
          <w:szCs w:val="24"/>
        </w:rPr>
        <w:t xml:space="preserve">термины означают </w:t>
      </w:r>
      <w:r w:rsidR="00C03113" w:rsidRPr="00CF39BF">
        <w:rPr>
          <w:rFonts w:ascii="Times New Roman" w:hAnsi="Times New Roman"/>
          <w:sz w:val="24"/>
          <w:szCs w:val="24"/>
        </w:rPr>
        <w:t>организации, которые после регистрации в ГИС Торги и на электронной торговой площадке</w:t>
      </w:r>
      <w:r w:rsidR="001E7A3B" w:rsidRPr="00CF39BF">
        <w:rPr>
          <w:rFonts w:ascii="Times New Roman" w:hAnsi="Times New Roman"/>
          <w:sz w:val="24"/>
          <w:szCs w:val="24"/>
        </w:rPr>
        <w:t xml:space="preserve"> (ЭТП)</w:t>
      </w:r>
      <w:r w:rsidR="00C03113" w:rsidRPr="00CF39BF">
        <w:rPr>
          <w:rFonts w:ascii="Times New Roman" w:hAnsi="Times New Roman"/>
          <w:sz w:val="24"/>
          <w:szCs w:val="24"/>
        </w:rPr>
        <w:t xml:space="preserve"> </w:t>
      </w:r>
      <w:r w:rsidR="001E7A3B" w:rsidRPr="00CF39BF">
        <w:rPr>
          <w:rFonts w:ascii="Times New Roman" w:hAnsi="Times New Roman"/>
          <w:sz w:val="24"/>
          <w:szCs w:val="24"/>
        </w:rPr>
        <w:t>могут проводить торги за себя или передать полномочия по проведению торгов другой организации и</w:t>
      </w:r>
      <w:r w:rsidR="003032DE" w:rsidRPr="00CF39BF">
        <w:rPr>
          <w:rFonts w:ascii="Times New Roman" w:hAnsi="Times New Roman"/>
          <w:sz w:val="24"/>
          <w:szCs w:val="24"/>
        </w:rPr>
        <w:t>з</w:t>
      </w:r>
      <w:r w:rsidR="001E7A3B" w:rsidRPr="00CF39BF">
        <w:rPr>
          <w:rFonts w:ascii="Times New Roman" w:hAnsi="Times New Roman"/>
          <w:sz w:val="24"/>
          <w:szCs w:val="24"/>
        </w:rPr>
        <w:t xml:space="preserve"> списка зарегистрированных в ГИС Торги и на ЭТП. </w:t>
      </w:r>
    </w:p>
    <w:p w:rsidR="00D55DEC" w:rsidRPr="00CF39BF" w:rsidRDefault="00D55DEC" w:rsidP="00F46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CF39BF" w:rsidRDefault="00E55AE1" w:rsidP="00E55AE1">
      <w:pPr>
        <w:pStyle w:val="ad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39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F2F15" w:rsidRPr="00CF39BF">
        <w:rPr>
          <w:rFonts w:ascii="Times New Roman" w:hAnsi="Times New Roman"/>
          <w:i/>
          <w:sz w:val="24"/>
          <w:szCs w:val="24"/>
        </w:rPr>
        <w:t xml:space="preserve">Организатор торгов, </w:t>
      </w:r>
      <w:r w:rsidR="001E7A3B" w:rsidRPr="00CF39BF">
        <w:rPr>
          <w:rFonts w:ascii="Times New Roman" w:hAnsi="Times New Roman"/>
          <w:i/>
          <w:sz w:val="24"/>
          <w:szCs w:val="24"/>
        </w:rPr>
        <w:t xml:space="preserve">Организатор аукциона, </w:t>
      </w:r>
      <w:r w:rsidR="00964851" w:rsidRPr="00CF39BF">
        <w:rPr>
          <w:rFonts w:ascii="Times New Roman" w:eastAsia="Times New Roman" w:hAnsi="Times New Roman"/>
          <w:i/>
          <w:sz w:val="24"/>
          <w:szCs w:val="24"/>
        </w:rPr>
        <w:t>Арендодатель</w:t>
      </w:r>
      <w:r w:rsidR="00964851" w:rsidRPr="00CF39BF">
        <w:rPr>
          <w:rFonts w:ascii="Times New Roman" w:hAnsi="Times New Roman"/>
          <w:b/>
          <w:sz w:val="24"/>
          <w:szCs w:val="24"/>
        </w:rPr>
        <w:t xml:space="preserve"> -</w:t>
      </w:r>
      <w:r w:rsidR="00D55DEC" w:rsidRPr="00CF39BF">
        <w:rPr>
          <w:rFonts w:ascii="Times New Roman" w:hAnsi="Times New Roman"/>
          <w:sz w:val="24"/>
          <w:szCs w:val="24"/>
        </w:rPr>
        <w:t xml:space="preserve"> </w:t>
      </w:r>
      <w:r w:rsidR="0009149D" w:rsidRPr="00CF39BF">
        <w:rPr>
          <w:rFonts w:ascii="Times New Roman" w:hAnsi="Times New Roman"/>
          <w:sz w:val="24"/>
          <w:szCs w:val="24"/>
        </w:rPr>
        <w:t xml:space="preserve">Администрация поселка Хомутовка Хомутовского района Курской области. </w:t>
      </w:r>
      <w:r w:rsidR="0009149D" w:rsidRPr="00CF39BF">
        <w:rPr>
          <w:rFonts w:ascii="Times New Roman" w:hAnsi="Times New Roman"/>
          <w:bCs/>
          <w:sz w:val="24"/>
          <w:szCs w:val="24"/>
        </w:rPr>
        <w:t xml:space="preserve">Юридический и почтовый адрес: Юридический и почтовый адрес: </w:t>
      </w:r>
      <w:r w:rsidR="0009149D" w:rsidRPr="00CF39BF">
        <w:rPr>
          <w:rFonts w:ascii="Times New Roman" w:hAnsi="Times New Roman"/>
          <w:bCs/>
          <w:iCs/>
          <w:sz w:val="24"/>
          <w:szCs w:val="24"/>
        </w:rPr>
        <w:t>307540, Курская область, Хомутовский район, п. Хомутовка, ул. П. Ильича, д. 176</w:t>
      </w:r>
      <w:r w:rsidR="0009149D" w:rsidRPr="00CF39BF">
        <w:rPr>
          <w:rFonts w:ascii="Times New Roman" w:hAnsi="Times New Roman"/>
          <w:bCs/>
          <w:sz w:val="24"/>
          <w:szCs w:val="24"/>
        </w:rPr>
        <w:t xml:space="preserve">. Тел.: 8 </w:t>
      </w:r>
      <w:r w:rsidR="0009149D" w:rsidRPr="00CF39BF">
        <w:rPr>
          <w:rFonts w:ascii="Times New Roman" w:hAnsi="Times New Roman"/>
          <w:bCs/>
          <w:iCs/>
          <w:sz w:val="24"/>
          <w:szCs w:val="24"/>
        </w:rPr>
        <w:t>(47137) 2-13-96</w:t>
      </w:r>
      <w:r w:rsidR="0009149D" w:rsidRPr="00CF39BF">
        <w:rPr>
          <w:rFonts w:ascii="Times New Roman" w:hAnsi="Times New Roman"/>
          <w:bCs/>
          <w:sz w:val="24"/>
          <w:szCs w:val="24"/>
        </w:rPr>
        <w:t xml:space="preserve">, </w:t>
      </w:r>
      <w:r w:rsidR="0009149D" w:rsidRPr="00CF39BF">
        <w:rPr>
          <w:rFonts w:ascii="Times New Roman" w:hAnsi="Times New Roman"/>
          <w:bCs/>
          <w:sz w:val="24"/>
          <w:szCs w:val="24"/>
          <w:lang w:val="en-US"/>
        </w:rPr>
        <w:t>e</w:t>
      </w:r>
      <w:r w:rsidR="0009149D" w:rsidRPr="00CF39BF">
        <w:rPr>
          <w:rFonts w:ascii="Times New Roman" w:hAnsi="Times New Roman"/>
          <w:bCs/>
          <w:sz w:val="24"/>
          <w:szCs w:val="24"/>
        </w:rPr>
        <w:t>-</w:t>
      </w:r>
      <w:r w:rsidR="0009149D" w:rsidRPr="00CF39BF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09149D" w:rsidRPr="00CF39BF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="0009149D" w:rsidRPr="00CF39BF">
          <w:rPr>
            <w:rStyle w:val="a3"/>
            <w:rFonts w:ascii="Times New Roman" w:hAnsi="Times New Roman"/>
            <w:bCs/>
            <w:iCs/>
            <w:sz w:val="24"/>
            <w:szCs w:val="24"/>
          </w:rPr>
          <w:t>lena.homutovka@yandex.ru</w:t>
        </w:r>
      </w:hyperlink>
      <w:r w:rsidR="002C5A2C" w:rsidRPr="00CF39BF">
        <w:rPr>
          <w:rFonts w:ascii="Times New Roman" w:hAnsi="Times New Roman"/>
          <w:sz w:val="24"/>
          <w:szCs w:val="24"/>
        </w:rPr>
        <w:t>.</w:t>
      </w:r>
    </w:p>
    <w:p w:rsidR="00D55DEC" w:rsidRPr="00CF39BF" w:rsidRDefault="00D55DEC" w:rsidP="00D55DEC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CF39BF" w:rsidRDefault="0084756E" w:rsidP="007912E0">
      <w:pPr>
        <w:pStyle w:val="ad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CF39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55DEC" w:rsidRPr="00CF39BF">
        <w:rPr>
          <w:rFonts w:ascii="Times New Roman" w:eastAsia="Times New Roman" w:hAnsi="Times New Roman"/>
          <w:i/>
          <w:sz w:val="24"/>
          <w:szCs w:val="24"/>
        </w:rPr>
        <w:t>Специализированная организация</w:t>
      </w:r>
      <w:r w:rsidR="00D55DEC" w:rsidRPr="00CF39BF">
        <w:rPr>
          <w:rFonts w:ascii="Times New Roman" w:eastAsia="Times New Roman" w:hAnsi="Times New Roman"/>
          <w:sz w:val="24"/>
          <w:szCs w:val="24"/>
        </w:rPr>
        <w:t xml:space="preserve"> – ООО СО «Тендер-Инфо». Ю</w:t>
      </w:r>
      <w:r w:rsidR="0009149D" w:rsidRPr="00CF39BF">
        <w:rPr>
          <w:rFonts w:ascii="Times New Roman" w:eastAsia="Times New Roman" w:hAnsi="Times New Roman"/>
          <w:sz w:val="24"/>
          <w:szCs w:val="24"/>
        </w:rPr>
        <w:t xml:space="preserve">ридический и почтовый адрес: 305029, Россия, г. Курск, ул. Никитская, д. 1 В, офис 208,                                  </w:t>
      </w:r>
      <w:r w:rsidR="00D55DEC" w:rsidRPr="00CF39BF">
        <w:rPr>
          <w:rFonts w:ascii="Times New Roman" w:eastAsia="Times New Roman" w:hAnsi="Times New Roman"/>
          <w:sz w:val="24"/>
          <w:szCs w:val="24"/>
        </w:rPr>
        <w:t xml:space="preserve">тел.  8 (4712) 73-47-70, </w:t>
      </w:r>
      <w:r w:rsidR="00D55DEC" w:rsidRPr="00CF39BF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D55DEC" w:rsidRPr="00CF39BF">
        <w:rPr>
          <w:rFonts w:ascii="Times New Roman" w:eastAsia="Times New Roman" w:hAnsi="Times New Roman"/>
          <w:sz w:val="24"/>
          <w:szCs w:val="24"/>
        </w:rPr>
        <w:t>-</w:t>
      </w:r>
      <w:r w:rsidR="00D55DEC" w:rsidRPr="00CF39BF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D55DEC" w:rsidRPr="00CF39BF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 w:history="1"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tender</w:t>
        </w:r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inf</w:t>
        </w:r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bk</w:t>
        </w:r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="00D55DEC" w:rsidRPr="00CF39BF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D55DEC" w:rsidRPr="00CF39BF">
        <w:rPr>
          <w:rFonts w:ascii="Times New Roman" w:eastAsia="Times New Roman" w:hAnsi="Times New Roman"/>
          <w:sz w:val="24"/>
          <w:szCs w:val="24"/>
        </w:rPr>
        <w:t>.</w:t>
      </w:r>
    </w:p>
    <w:p w:rsidR="005D5016" w:rsidRPr="00CF39BF" w:rsidRDefault="00D55DEC" w:rsidP="00161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</w:rPr>
        <w:t xml:space="preserve">Специализированная организация привлечена Организатором аукциона на основании контракта для осуществления функций, связанных с </w:t>
      </w:r>
      <w:r w:rsidR="0009149D" w:rsidRPr="00CF39BF">
        <w:rPr>
          <w:rFonts w:ascii="Times New Roman" w:eastAsia="Times New Roman" w:hAnsi="Times New Roman"/>
          <w:sz w:val="24"/>
          <w:szCs w:val="24"/>
        </w:rPr>
        <w:t>проведением аукциона</w:t>
      </w:r>
      <w:r w:rsidR="005D5016" w:rsidRPr="00CF39BF">
        <w:rPr>
          <w:rFonts w:ascii="Times New Roman" w:eastAsia="Times New Roman" w:hAnsi="Times New Roman"/>
          <w:sz w:val="24"/>
          <w:szCs w:val="24"/>
        </w:rPr>
        <w:t xml:space="preserve"> с использованием ГИС Торги и электронной торговой площадки. </w:t>
      </w:r>
    </w:p>
    <w:p w:rsidR="00E75144" w:rsidRPr="00CF39BF" w:rsidRDefault="00E75144" w:rsidP="00E7514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D55DEC" w:rsidRPr="00CF39BF" w:rsidRDefault="00D55DEC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39BF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Оператор электронной площадки </w:t>
      </w:r>
      <w:r w:rsidR="00E75144" w:rsidRPr="00CF39BF">
        <w:rPr>
          <w:rFonts w:ascii="Times New Roman" w:eastAsia="Times New Roman" w:hAnsi="Times New Roman"/>
          <w:i/>
          <w:kern w:val="1"/>
          <w:sz w:val="24"/>
          <w:szCs w:val="24"/>
        </w:rPr>
        <w:t>(Оператор)</w:t>
      </w:r>
      <w:r w:rsidR="00E75144"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Юридический адрес Оператора:   115114,     г. Москва,    ул. Кожевническая, д. 14, стр. 5, телефон: 8 (495) 276-16-26, e-mail: </w:t>
      </w:r>
      <w:hyperlink r:id="rId12" w:history="1">
        <w:r w:rsidRPr="00CF39BF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info@roseltorg.ru</w:t>
        </w:r>
      </w:hyperlink>
      <w:r w:rsidRPr="00CF39BF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F45A5" w:rsidRPr="00CF39BF" w:rsidRDefault="007F45A5" w:rsidP="00AD443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F45A5" w:rsidRPr="00CF39BF" w:rsidRDefault="007F45A5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39BF">
        <w:rPr>
          <w:rFonts w:ascii="Times New Roman" w:eastAsia="Times New Roman" w:hAnsi="Times New Roman"/>
          <w:i/>
          <w:kern w:val="1"/>
          <w:sz w:val="24"/>
          <w:szCs w:val="24"/>
        </w:rPr>
        <w:t>Сайт Оператора</w:t>
      </w:r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– сайт Оператора (включая все страницы), расположенный в сети «Интернет» по адресу </w:t>
      </w:r>
      <w:hyperlink r:id="rId13" w:history="1">
        <w:r w:rsidRPr="00CF39BF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http://www.roseltorg.ru/</w:t>
        </w:r>
      </w:hyperlink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.</w:t>
      </w:r>
    </w:p>
    <w:p w:rsidR="006F2F15" w:rsidRPr="00CF39BF" w:rsidRDefault="006F2F15" w:rsidP="00AD4434">
      <w:pPr>
        <w:pStyle w:val="ad"/>
        <w:spacing w:after="0"/>
        <w:rPr>
          <w:rFonts w:ascii="Times New Roman" w:eastAsia="Times New Roman" w:hAnsi="Times New Roman"/>
          <w:kern w:val="1"/>
          <w:sz w:val="24"/>
          <w:szCs w:val="24"/>
        </w:rPr>
      </w:pPr>
    </w:p>
    <w:p w:rsidR="006F2F15" w:rsidRPr="00CF39BF" w:rsidRDefault="006F2F15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39BF">
        <w:rPr>
          <w:rFonts w:ascii="Times New Roman" w:eastAsia="Times New Roman" w:hAnsi="Times New Roman"/>
          <w:i/>
          <w:kern w:val="1"/>
          <w:sz w:val="24"/>
          <w:szCs w:val="24"/>
        </w:rPr>
        <w:t>Электронная торговая площадка (ЭТП)</w:t>
      </w:r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4" w:history="1">
        <w:r w:rsidRPr="00CF39BF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https://178fz.roseltorg.ru</w:t>
        </w:r>
      </w:hyperlink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A66DC6" w:rsidRPr="00CF39BF" w:rsidRDefault="00A66DC6" w:rsidP="00AD443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66DC6" w:rsidRPr="00CF39BF" w:rsidRDefault="00A66DC6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CF39BF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Автоматизированная система (АС Оператора)</w:t>
      </w:r>
      <w:r w:rsidRPr="00CF39BF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964851" w:rsidRPr="00CF39BF" w:rsidRDefault="00964851" w:rsidP="00AD4434">
      <w:pPr>
        <w:pStyle w:val="ad"/>
        <w:spacing w:after="0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CF39BF" w:rsidRDefault="00964851" w:rsidP="0084756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CF39BF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Закрытая часть АС Оператора</w:t>
      </w:r>
      <w:r w:rsidRPr="00CF39BF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Организаторов торгов</w:t>
      </w:r>
      <w:r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/Претендентов и размещенная в сети «Интернет» по адресу </w:t>
      </w:r>
      <w:hyperlink r:id="rId15" w:history="1">
        <w:r w:rsidRPr="00CF39BF">
          <w:rPr>
            <w:rStyle w:val="a3"/>
            <w:rFonts w:ascii="Times New Roman" w:eastAsia="Times New Roman CYR" w:hAnsi="Times New Roman"/>
            <w:sz w:val="24"/>
            <w:szCs w:val="24"/>
            <w:lang w:eastAsia="en-US"/>
          </w:rPr>
          <w:t>https://178fz.roseltorg.ru</w:t>
        </w:r>
      </w:hyperlink>
      <w:r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.</w:t>
      </w:r>
    </w:p>
    <w:p w:rsidR="00964851" w:rsidRPr="00CF39BF" w:rsidRDefault="00964851" w:rsidP="00AD4434">
      <w:pPr>
        <w:pStyle w:val="ad"/>
        <w:spacing w:after="0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CF39BF" w:rsidRDefault="002B58AB" w:rsidP="0084756E">
      <w:pPr>
        <w:numPr>
          <w:ilvl w:val="1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CF39BF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="006F2F15" w:rsidRPr="00CF39BF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 </w:t>
      </w:r>
      <w:r w:rsidR="00964851" w:rsidRPr="00CF39BF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Личный кабинет (ЛК) </w:t>
      </w:r>
      <w:r w:rsidR="00964851"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Организатора </w:t>
      </w:r>
      <w:r w:rsidR="006F2F15"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торгов</w:t>
      </w:r>
      <w:r w:rsidR="00964851"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/Претендента.</w:t>
      </w:r>
    </w:p>
    <w:p w:rsidR="007F45A5" w:rsidRPr="00CF39BF" w:rsidRDefault="007F45A5" w:rsidP="00AD443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7F45A5" w:rsidRPr="00CF39BF" w:rsidRDefault="007F45A5" w:rsidP="0084756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CF39BF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Лицевой счет</w:t>
      </w:r>
      <w:r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6F2F15" w:rsidRPr="00CF39BF" w:rsidRDefault="006F2F15" w:rsidP="00AD4434">
      <w:pPr>
        <w:pStyle w:val="ad"/>
        <w:spacing w:after="0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A66DC6" w:rsidRPr="00CF39BF" w:rsidRDefault="00A66DC6" w:rsidP="0084756E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Cs w:val="24"/>
          <w:lang w:eastAsia="en-US"/>
        </w:rPr>
      </w:pPr>
      <w:r w:rsidRPr="00CF39BF">
        <w:rPr>
          <w:rFonts w:ascii="Times New Roman" w:eastAsia="Times New Roman" w:hAnsi="Times New Roman"/>
          <w:i/>
          <w:sz w:val="24"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CF39BF">
        <w:rPr>
          <w:rFonts w:ascii="Times New Roman" w:eastAsia="Times New Roman" w:hAnsi="Times New Roman"/>
          <w:i/>
          <w:sz w:val="24"/>
          <w:lang w:eastAsia="en-US"/>
        </w:rPr>
        <w:t>ГИС Торги, официальный сайт торгов</w:t>
      </w:r>
      <w:r w:rsidRPr="00CF39BF">
        <w:rPr>
          <w:rFonts w:ascii="Times New Roman" w:eastAsia="Times New Roman" w:hAnsi="Times New Roman"/>
          <w:i/>
          <w:sz w:val="24"/>
          <w:lang w:eastAsia="en-US"/>
        </w:rPr>
        <w:t>)</w:t>
      </w:r>
      <w:r w:rsidRPr="00CF39BF">
        <w:rPr>
          <w:rFonts w:ascii="Times New Roman" w:eastAsia="Times New Roman" w:hAnsi="Times New Roman"/>
          <w:b/>
          <w:sz w:val="24"/>
          <w:lang w:eastAsia="en-US"/>
        </w:rPr>
        <w:t xml:space="preserve"> -</w:t>
      </w:r>
      <w:r w:rsidRPr="00CF39BF">
        <w:rPr>
          <w:rFonts w:ascii="Times New Roman" w:eastAsia="Times New Roman" w:hAnsi="Times New Roman"/>
          <w:sz w:val="24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6" w:history="1">
        <w:r w:rsidR="00C14EC2" w:rsidRPr="00CF39BF">
          <w:rPr>
            <w:rStyle w:val="a3"/>
            <w:rFonts w:ascii="Times New Roman" w:eastAsia="Times New Roman" w:hAnsi="Times New Roman"/>
            <w:sz w:val="24"/>
            <w:lang w:eastAsia="en-US"/>
          </w:rPr>
          <w:t>www.torgi.gov.ru»</w:t>
        </w:r>
      </w:hyperlink>
      <w:r w:rsidR="00C14EC2" w:rsidRPr="00CF39BF">
        <w:rPr>
          <w:rFonts w:ascii="Times New Roman" w:eastAsia="Times New Roman" w:hAnsi="Times New Roman"/>
          <w:sz w:val="24"/>
          <w:lang w:eastAsia="en-US"/>
        </w:rPr>
        <w:t>.</w:t>
      </w:r>
    </w:p>
    <w:p w:rsidR="00A55751" w:rsidRPr="00CF39BF" w:rsidRDefault="00A55751" w:rsidP="0048480D">
      <w:pPr>
        <w:pStyle w:val="ad"/>
        <w:spacing w:after="0" w:line="240" w:lineRule="auto"/>
        <w:rPr>
          <w:rFonts w:ascii="Times New Roman" w:eastAsia="Times New Roman CYR" w:hAnsi="Times New Roman"/>
          <w:color w:val="000000"/>
          <w:szCs w:val="24"/>
          <w:lang w:eastAsia="en-US"/>
        </w:rPr>
      </w:pPr>
    </w:p>
    <w:p w:rsidR="00D55DEC" w:rsidRPr="00CF39BF" w:rsidRDefault="00C14EC2" w:rsidP="0048480D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39BF">
        <w:rPr>
          <w:rFonts w:ascii="Times New Roman" w:eastAsia="Times New Roman" w:hAnsi="Times New Roman"/>
          <w:i/>
          <w:kern w:val="1"/>
          <w:sz w:val="24"/>
          <w:szCs w:val="24"/>
        </w:rPr>
        <w:t>Претендент</w:t>
      </w:r>
      <w:r w:rsidR="006F2F15" w:rsidRPr="00CF39BF">
        <w:rPr>
          <w:rFonts w:ascii="Times New Roman" w:eastAsia="Times New Roman" w:hAnsi="Times New Roman"/>
          <w:i/>
          <w:kern w:val="1"/>
          <w:sz w:val="24"/>
          <w:szCs w:val="24"/>
        </w:rPr>
        <w:t>,</w:t>
      </w:r>
      <w:r w:rsidRPr="00CF39BF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 Заявитель</w:t>
      </w:r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Организатором </w:t>
      </w:r>
      <w:r w:rsidR="006F2F15" w:rsidRPr="00CF39BF">
        <w:rPr>
          <w:rFonts w:ascii="Times New Roman" w:eastAsia="Times New Roman" w:hAnsi="Times New Roman"/>
          <w:kern w:val="1"/>
          <w:sz w:val="24"/>
          <w:szCs w:val="24"/>
        </w:rPr>
        <w:t>торгов</w:t>
      </w:r>
      <w:r w:rsidRPr="00CF39BF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8480D" w:rsidRPr="00CF39BF" w:rsidRDefault="0048480D" w:rsidP="0048480D">
      <w:pPr>
        <w:pStyle w:val="ad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48480D" w:rsidRPr="00CF39BF" w:rsidRDefault="0048480D" w:rsidP="0048480D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CF39BF">
        <w:rPr>
          <w:rFonts w:ascii="Times New Roman" w:eastAsia="Times New Roman" w:hAnsi="Times New Roman"/>
          <w:i/>
          <w:kern w:val="1"/>
          <w:sz w:val="24"/>
          <w:szCs w:val="24"/>
        </w:rPr>
        <w:t>Участник аукциона (Участник)</w:t>
      </w:r>
      <w:r w:rsidRPr="00CF39BF">
        <w:rPr>
          <w:rFonts w:ascii="Times New Roman" w:eastAsia="Times New Roman" w:hAnsi="Times New Roman"/>
          <w:kern w:val="1"/>
          <w:sz w:val="24"/>
          <w:szCs w:val="24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CF39BF" w:rsidRDefault="0055154A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CF39BF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75144" w:rsidRPr="00CF39BF" w:rsidRDefault="005B5CF8" w:rsidP="0084756E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lastRenderedPageBreak/>
        <w:t>СВЕДЕНЬЯ О ЗЕМЕЛЬНОМ УЧАСТКЕ</w:t>
      </w:r>
    </w:p>
    <w:p w:rsidR="00E75144" w:rsidRPr="00CF39BF" w:rsidRDefault="00E75144" w:rsidP="00E7514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308" w:rsidRDefault="0084756E" w:rsidP="009639A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2.1.</w:t>
      </w:r>
      <w:r w:rsidR="00472522" w:rsidRPr="00CF39BF">
        <w:rPr>
          <w:rFonts w:ascii="Times New Roman" w:hAnsi="Times New Roman"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sz w:val="24"/>
          <w:szCs w:val="24"/>
        </w:rPr>
        <w:t>Разрешённое использование земельного участка и предельные параметры разрешённого строительства.</w:t>
      </w:r>
    </w:p>
    <w:p w:rsidR="009639A7" w:rsidRPr="009639A7" w:rsidRDefault="009639A7" w:rsidP="009639A7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7F6" w:rsidRPr="00CF39BF" w:rsidRDefault="00542308" w:rsidP="009639A7">
      <w:pPr>
        <w:tabs>
          <w:tab w:val="left" w:pos="3261"/>
        </w:tabs>
        <w:spacing w:after="0" w:line="240" w:lineRule="auto"/>
        <w:jc w:val="center"/>
        <w:rPr>
          <w:noProof/>
          <w:lang w:eastAsia="ru-RU"/>
        </w:rPr>
      </w:pPr>
      <w:r w:rsidRPr="00CF39BF">
        <w:rPr>
          <w:noProof/>
          <w:lang w:eastAsia="ru-RU"/>
        </w:rPr>
        <w:drawing>
          <wp:inline distT="0" distB="0" distL="0" distR="0">
            <wp:extent cx="3352800" cy="20755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26977" t="26041" r="22980" b="16854"/>
                    <a:stretch/>
                  </pic:blipFill>
                  <pic:spPr bwMode="auto">
                    <a:xfrm>
                      <a:off x="0" y="0"/>
                      <a:ext cx="3368735" cy="208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350" w:rsidRPr="00CF39BF" w:rsidRDefault="00F33350" w:rsidP="00D55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земельный участок с кадастровым номером </w:t>
      </w:r>
      <w:r w:rsidR="001E5140" w:rsidRPr="00CF39BF">
        <w:rPr>
          <w:rFonts w:ascii="Times New Roman" w:hAnsi="Times New Roman"/>
          <w:sz w:val="24"/>
          <w:szCs w:val="24"/>
        </w:rPr>
        <w:t>46:26:010109:613</w:t>
      </w:r>
      <w:r w:rsidR="00A457F6" w:rsidRPr="00CF39BF">
        <w:rPr>
          <w:rFonts w:ascii="Times New Roman" w:hAnsi="Times New Roman"/>
          <w:sz w:val="24"/>
          <w:szCs w:val="24"/>
        </w:rPr>
        <w:t xml:space="preserve"> 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расположен в </w:t>
      </w:r>
      <w:r w:rsidR="004C3E00" w:rsidRPr="00CF39BF">
        <w:rPr>
          <w:rFonts w:ascii="Times New Roman" w:hAnsi="Times New Roman"/>
          <w:sz w:val="24"/>
          <w:szCs w:val="24"/>
        </w:rPr>
        <w:t>зоне малоэтажной жилой застройки</w:t>
      </w:r>
      <w:r w:rsidRPr="00CF39BF">
        <w:rPr>
          <w:rFonts w:ascii="Times New Roman" w:hAnsi="Times New Roman"/>
          <w:sz w:val="24"/>
          <w:szCs w:val="24"/>
        </w:rPr>
        <w:t xml:space="preserve"> 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(Кодовое обозначение зоны – </w:t>
      </w:r>
      <w:r w:rsidR="004C3E00" w:rsidRPr="00CF39BF">
        <w:rPr>
          <w:rFonts w:ascii="Times New Roman" w:hAnsi="Times New Roman"/>
          <w:color w:val="000000"/>
          <w:sz w:val="24"/>
          <w:szCs w:val="24"/>
        </w:rPr>
        <w:t>Ж1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). Использование земельного участка для </w:t>
      </w:r>
      <w:r w:rsidRPr="00CF3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размещения </w:t>
      </w:r>
      <w:r w:rsidR="001D0FD2" w:rsidRPr="00CF3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C5292E" w:rsidRPr="00CF3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алоэтажной многоквартирной жилой застройки</w:t>
      </w:r>
      <w:r w:rsidRPr="00CF39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39BF">
        <w:rPr>
          <w:rFonts w:ascii="Times New Roman" w:hAnsi="Times New Roman"/>
          <w:color w:val="000000"/>
          <w:sz w:val="24"/>
          <w:szCs w:val="24"/>
        </w:rPr>
        <w:t>соответствует основному виду разрешённого использования «</w:t>
      </w:r>
      <w:r w:rsidR="00C5292E" w:rsidRPr="00CF39BF">
        <w:rPr>
          <w:rFonts w:ascii="Times New Roman" w:hAnsi="Times New Roman"/>
          <w:color w:val="000000"/>
          <w:sz w:val="24"/>
          <w:szCs w:val="24"/>
        </w:rPr>
        <w:t>Малоэтажная многоквартирная жилая застройка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», предусмотренному Градостроительным регламентом для территориальной зоны </w:t>
      </w:r>
      <w:r w:rsidR="004C3E00" w:rsidRPr="00CF39BF">
        <w:rPr>
          <w:rFonts w:ascii="Times New Roman" w:hAnsi="Times New Roman"/>
          <w:color w:val="000000"/>
          <w:sz w:val="24"/>
          <w:szCs w:val="24"/>
        </w:rPr>
        <w:t>Ж1</w:t>
      </w:r>
      <w:r w:rsidRPr="00CF39BF">
        <w:rPr>
          <w:rFonts w:ascii="Times New Roman" w:hAnsi="Times New Roman"/>
          <w:color w:val="000000"/>
          <w:sz w:val="24"/>
          <w:szCs w:val="24"/>
        </w:rPr>
        <w:t>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отступ от границы земельного участка со стороны улицы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до линии регулирования застройки при новом строительстве составляет –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9BF">
        <w:rPr>
          <w:rFonts w:ascii="Times New Roman" w:hAnsi="Times New Roman"/>
          <w:b/>
          <w:sz w:val="24"/>
          <w:szCs w:val="24"/>
          <w:lang w:eastAsia="ru-RU"/>
        </w:rPr>
        <w:t>минимальное расстояние</w:t>
      </w:r>
      <w:r w:rsidRPr="00CF39BF">
        <w:rPr>
          <w:rFonts w:ascii="Times New Roman" w:hAnsi="Times New Roman"/>
          <w:sz w:val="24"/>
          <w:szCs w:val="24"/>
          <w:lang w:eastAsia="ru-RU"/>
        </w:rPr>
        <w:t xml:space="preserve"> от границ со смежными земельными участками до основного строения – 3 метра;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9BF">
        <w:rPr>
          <w:rFonts w:ascii="Times New Roman" w:hAnsi="Times New Roman"/>
          <w:b/>
          <w:sz w:val="24"/>
          <w:szCs w:val="24"/>
          <w:lang w:eastAsia="ru-RU"/>
        </w:rPr>
        <w:t xml:space="preserve">минимальное расстояние </w:t>
      </w:r>
      <w:r w:rsidRPr="00CF39BF">
        <w:rPr>
          <w:rFonts w:ascii="Times New Roman" w:hAnsi="Times New Roman"/>
          <w:sz w:val="24"/>
          <w:szCs w:val="24"/>
          <w:lang w:eastAsia="ru-RU"/>
        </w:rPr>
        <w:t xml:space="preserve">от границ со смежными земельными участка до объектов вспомогательного использования (хозяйственное строение, гараж, баня, теплица, навес, беседка) </w:t>
      </w:r>
      <w:r w:rsidRPr="00CF39BF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CF39BF">
        <w:rPr>
          <w:rFonts w:ascii="Times New Roman" w:hAnsi="Times New Roman"/>
          <w:sz w:val="24"/>
          <w:szCs w:val="24"/>
          <w:lang w:eastAsia="ru-RU"/>
        </w:rPr>
        <w:t xml:space="preserve"> 1 метр при соблюдении требований технических регламентов;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9BF">
        <w:rPr>
          <w:rFonts w:ascii="Times New Roman" w:hAnsi="Times New Roman"/>
          <w:b/>
          <w:sz w:val="24"/>
          <w:szCs w:val="24"/>
          <w:lang w:eastAsia="ru-RU"/>
        </w:rPr>
        <w:t>допускается блокирование хозяйственных строений при обоюдном согласии смежных землепользователей;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9BF">
        <w:rPr>
          <w:rFonts w:ascii="Times New Roman" w:hAnsi="Times New Roman"/>
          <w:b/>
          <w:sz w:val="24"/>
          <w:szCs w:val="24"/>
          <w:lang w:eastAsia="ru-RU"/>
        </w:rPr>
        <w:t>максимальный процент застройки</w:t>
      </w:r>
      <w:r w:rsidRPr="00CF39BF">
        <w:rPr>
          <w:rFonts w:ascii="Times New Roman" w:hAnsi="Times New Roman"/>
          <w:sz w:val="24"/>
          <w:szCs w:val="24"/>
          <w:lang w:eastAsia="ru-RU"/>
        </w:rPr>
        <w:t xml:space="preserve"> – 50%;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высота от уровня земли основного строения: 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до верха плоской кровли – не более 15 м;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до конька скатной кровли – не более 19 м;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для всех вспомогательных строений высота от уровня земли: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до верха плоской кровли – не более 4 м;</w:t>
      </w:r>
    </w:p>
    <w:p w:rsidR="00F81B63" w:rsidRPr="00CF39BF" w:rsidRDefault="00F81B63" w:rsidP="00F81B6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до конька скатной кровли – не более 7 м.</w:t>
      </w:r>
    </w:p>
    <w:p w:rsidR="00243AE3" w:rsidRPr="00CF39BF" w:rsidRDefault="00243AE3" w:rsidP="001D0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D55DEC" w:rsidP="000E4A9D">
      <w:pPr>
        <w:pStyle w:val="ad"/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/>
          <w:i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>Условия использования земельн</w:t>
      </w:r>
      <w:r w:rsidR="00472522" w:rsidRPr="00CF39BF">
        <w:rPr>
          <w:rFonts w:ascii="Times New Roman" w:hAnsi="Times New Roman"/>
          <w:i/>
          <w:sz w:val="24"/>
          <w:szCs w:val="24"/>
        </w:rPr>
        <w:t>ого</w:t>
      </w:r>
      <w:r w:rsidRPr="00CF39BF">
        <w:rPr>
          <w:rFonts w:ascii="Times New Roman" w:hAnsi="Times New Roman"/>
          <w:i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i/>
          <w:sz w:val="24"/>
          <w:szCs w:val="24"/>
        </w:rPr>
        <w:t>а</w:t>
      </w:r>
      <w:r w:rsidRPr="00CF39BF">
        <w:rPr>
          <w:rFonts w:ascii="Times New Roman" w:hAnsi="Times New Roman"/>
          <w:i/>
          <w:sz w:val="24"/>
          <w:szCs w:val="24"/>
        </w:rPr>
        <w:t>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Использование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 xml:space="preserve">а </w:t>
      </w:r>
      <w:r w:rsidRPr="00CF39BF">
        <w:rPr>
          <w:rFonts w:ascii="Times New Roman" w:hAnsi="Times New Roman"/>
          <w:sz w:val="24"/>
          <w:szCs w:val="24"/>
        </w:rPr>
        <w:t>необходимо осуществлять с учетом соблюдения требований санитарных, градостроительных, пожарных и других действующих норм, и правил.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lastRenderedPageBreak/>
        <w:t>Работы по освоению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="00CD2349" w:rsidRPr="00CF39BF">
        <w:rPr>
          <w:rFonts w:ascii="Times New Roman" w:hAnsi="Times New Roman"/>
          <w:sz w:val="24"/>
          <w:szCs w:val="24"/>
        </w:rPr>
        <w:t xml:space="preserve"> </w:t>
      </w:r>
      <w:r w:rsidRPr="00CF39BF">
        <w:rPr>
          <w:rFonts w:ascii="Times New Roman" w:hAnsi="Times New Roman"/>
          <w:sz w:val="24"/>
          <w:szCs w:val="24"/>
        </w:rPr>
        <w:t>участк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Pr="00CF39BF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для земельных участков, находящихся в непосредственной близости.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В силу части 17 статьи 39.8. Земельного кодекса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 аренды земельного участка, находящегося в государственной или муниципальной собственности, в части изменения видов разрешённого использования такого земельного участка, не допускается.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472522" w:rsidP="00D55D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2.3</w:t>
      </w:r>
      <w:r w:rsidR="005764FB" w:rsidRPr="00CF39BF">
        <w:rPr>
          <w:rFonts w:ascii="Times New Roman" w:hAnsi="Times New Roman"/>
          <w:sz w:val="24"/>
          <w:szCs w:val="24"/>
        </w:rPr>
        <w:t>.</w:t>
      </w:r>
      <w:r w:rsidR="00D55DEC" w:rsidRPr="00CF39BF">
        <w:rPr>
          <w:rFonts w:ascii="Times New Roman" w:hAnsi="Times New Roman"/>
          <w:i/>
          <w:sz w:val="24"/>
          <w:szCs w:val="24"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55DEC" w:rsidRPr="00CF39BF" w:rsidRDefault="00D55DEC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CF39BF">
        <w:rPr>
          <w:rFonts w:ascii="Times New Roman" w:hAnsi="Times New Roman"/>
          <w:i/>
          <w:color w:val="000000"/>
          <w:sz w:val="24"/>
          <w:szCs w:val="24"/>
        </w:rPr>
        <w:t>Водоснабжение.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 Обслуживание объектов и сетей водос</w:t>
      </w:r>
      <w:r w:rsidR="00787BB2" w:rsidRPr="00CF39BF">
        <w:rPr>
          <w:rFonts w:ascii="Times New Roman" w:hAnsi="Times New Roman"/>
          <w:color w:val="000000"/>
          <w:sz w:val="24"/>
          <w:szCs w:val="24"/>
        </w:rPr>
        <w:t xml:space="preserve">набжения на территории посёлка </w:t>
      </w:r>
      <w:r w:rsidR="00B20E85" w:rsidRPr="00CF39BF">
        <w:rPr>
          <w:rFonts w:ascii="Times New Roman" w:hAnsi="Times New Roman"/>
          <w:color w:val="000000"/>
          <w:sz w:val="24"/>
          <w:szCs w:val="24"/>
        </w:rPr>
        <w:t>Хомутовка Хомутовского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 района,</w:t>
      </w:r>
      <w:r w:rsidR="00B20E85" w:rsidRPr="00CF3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9BF">
        <w:rPr>
          <w:rFonts w:ascii="Times New Roman" w:hAnsi="Times New Roman"/>
          <w:color w:val="000000"/>
          <w:sz w:val="24"/>
          <w:szCs w:val="24"/>
        </w:rPr>
        <w:t>где расположен</w:t>
      </w:r>
      <w:r w:rsidR="00472522" w:rsidRPr="00CF39BF">
        <w:rPr>
          <w:rFonts w:ascii="Times New Roman" w:hAnsi="Times New Roman"/>
          <w:color w:val="000000"/>
          <w:sz w:val="24"/>
          <w:szCs w:val="24"/>
        </w:rPr>
        <w:t xml:space="preserve"> земельный участок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   осуществляет   </w:t>
      </w:r>
      <w:r w:rsidR="00787BB2" w:rsidRPr="00CF39BF">
        <w:rPr>
          <w:rFonts w:ascii="Times New Roman" w:hAnsi="Times New Roman"/>
          <w:sz w:val="24"/>
          <w:szCs w:val="24"/>
        </w:rPr>
        <w:t xml:space="preserve">МУП </w:t>
      </w:r>
      <w:r w:rsidRPr="00CF39BF">
        <w:rPr>
          <w:rFonts w:ascii="Times New Roman" w:hAnsi="Times New Roman"/>
          <w:color w:val="0D0D0D"/>
          <w:sz w:val="24"/>
          <w:szCs w:val="24"/>
        </w:rPr>
        <w:t>«</w:t>
      </w:r>
      <w:r w:rsidR="00B20E85" w:rsidRPr="00CF39BF">
        <w:rPr>
          <w:rFonts w:ascii="Times New Roman" w:hAnsi="Times New Roman"/>
          <w:color w:val="0D0D0D"/>
          <w:sz w:val="24"/>
          <w:szCs w:val="24"/>
        </w:rPr>
        <w:t>Хомутовское ЖКХ</w:t>
      </w:r>
      <w:r w:rsidRPr="00CF39BF">
        <w:rPr>
          <w:rFonts w:ascii="Times New Roman" w:hAnsi="Times New Roman"/>
          <w:color w:val="0D0D0D"/>
          <w:sz w:val="24"/>
          <w:szCs w:val="24"/>
        </w:rPr>
        <w:t xml:space="preserve">», адрес: </w:t>
      </w:r>
      <w:r w:rsidR="00B20E85" w:rsidRPr="00CF39BF">
        <w:rPr>
          <w:rFonts w:ascii="Times New Roman" w:hAnsi="Times New Roman"/>
          <w:color w:val="0D0D0D"/>
          <w:sz w:val="24"/>
          <w:szCs w:val="24"/>
        </w:rPr>
        <w:t>307540, Курская область, п. Хомутовка, ул. Заводская д. 17</w:t>
      </w:r>
      <w:r w:rsidRPr="00CF39BF">
        <w:rPr>
          <w:rFonts w:ascii="Times New Roman" w:hAnsi="Times New Roman"/>
          <w:color w:val="0D0D0D"/>
          <w:sz w:val="24"/>
          <w:szCs w:val="24"/>
        </w:rPr>
        <w:t xml:space="preserve">, e-mail: </w:t>
      </w:r>
      <w:hyperlink r:id="rId18" w:history="1">
        <w:r w:rsidR="00EC7E29" w:rsidRPr="00CF39BF">
          <w:rPr>
            <w:rStyle w:val="a3"/>
            <w:rFonts w:ascii="Times New Roman" w:hAnsi="Times New Roman"/>
            <w:sz w:val="24"/>
            <w:szCs w:val="24"/>
          </w:rPr>
          <w:t>homutovskoezhkh@yandex.ru</w:t>
        </w:r>
      </w:hyperlink>
      <w:r w:rsidRPr="00CF39BF">
        <w:rPr>
          <w:rFonts w:ascii="Times New Roman" w:hAnsi="Times New Roman"/>
          <w:color w:val="0D0D0D"/>
          <w:sz w:val="24"/>
          <w:szCs w:val="24"/>
        </w:rPr>
        <w:t>, тел. 8 (4</w:t>
      </w:r>
      <w:r w:rsidR="00EC7E29" w:rsidRPr="00CF39BF">
        <w:rPr>
          <w:rFonts w:ascii="Times New Roman" w:hAnsi="Times New Roman"/>
          <w:color w:val="0D0D0D"/>
          <w:sz w:val="24"/>
          <w:szCs w:val="24"/>
        </w:rPr>
        <w:t>7137) 2-14-54</w:t>
      </w:r>
      <w:r w:rsidRPr="00CF39BF">
        <w:rPr>
          <w:rFonts w:ascii="Times New Roman" w:hAnsi="Times New Roman"/>
          <w:color w:val="0D0D0D"/>
          <w:sz w:val="24"/>
          <w:szCs w:val="24"/>
        </w:rPr>
        <w:t>. Техническая возможность подсоединения к сетям водоснабжения объекта капитального строительства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 на данной территории имеется.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 xml:space="preserve">Для получения Технических условий на подключение (технологическое присоединение) заказчика к сетям водоснабжения, а также сведений о сроках и плате за подключение, о максимальной присоединяемой нагрузке для участка в возможных точках подключения к сетям водоснабжения, заказчик должен обратиться в </w:t>
      </w:r>
      <w:r w:rsidR="00C345D4" w:rsidRPr="00CF39BF">
        <w:rPr>
          <w:rFonts w:ascii="Times New Roman" w:hAnsi="Times New Roman"/>
          <w:sz w:val="24"/>
          <w:szCs w:val="24"/>
        </w:rPr>
        <w:t>МУП «</w:t>
      </w:r>
      <w:r w:rsidR="00B20E85" w:rsidRPr="00CF39BF">
        <w:rPr>
          <w:rFonts w:ascii="Times New Roman" w:hAnsi="Times New Roman"/>
          <w:sz w:val="24"/>
          <w:szCs w:val="24"/>
        </w:rPr>
        <w:t>Хомутовское ЖКХ</w:t>
      </w:r>
      <w:r w:rsidR="00C345D4" w:rsidRPr="00CF39BF">
        <w:rPr>
          <w:rFonts w:ascii="Times New Roman" w:hAnsi="Times New Roman"/>
          <w:sz w:val="24"/>
          <w:szCs w:val="24"/>
        </w:rPr>
        <w:t>»</w:t>
      </w:r>
      <w:r w:rsidRPr="00CF39BF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CF39BF">
        <w:rPr>
          <w:rFonts w:ascii="Times New Roman" w:hAnsi="Times New Roman"/>
          <w:color w:val="000000"/>
          <w:sz w:val="24"/>
          <w:szCs w:val="24"/>
        </w:rPr>
        <w:t>с заявкой на заключение договора о подключении объекта к сетям водоснабжения, представив сведения:</w:t>
      </w:r>
      <w:r w:rsidR="00B20E85" w:rsidRPr="00CF39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 xml:space="preserve"> - о сроках строительства объекта капитального строительства, о назначении объекта, высоте и этажности зданий строений, сооружений;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 xml:space="preserve"> - о режиме водопотребления и величине подключаемой нагрузки;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 xml:space="preserve"> - о требуемом давлении воды на водопроводном вводе объекта.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>На основании заключенного договора о подключении (технологическом присоединении) объекта заказчика к сетям водоснабжения будут подготовлены технические условия на подключение (технологическое присоединение), спроектированы устройства и сооружения для присоединения объекта заказчика к сетям водоснабжения и канализации, определены стоимость и сроки подключения.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 xml:space="preserve">Срок действия предоставленных технических условий и срок внесения платы за такое подключение, согласно Градостроительному кодексу РФ (ст. </w:t>
      </w:r>
      <w:r w:rsidR="000E4A9D" w:rsidRPr="00CF39BF">
        <w:rPr>
          <w:rFonts w:ascii="Times New Roman" w:hAnsi="Times New Roman"/>
          <w:color w:val="000000"/>
          <w:sz w:val="24"/>
          <w:szCs w:val="24"/>
        </w:rPr>
        <w:t>52.1</w:t>
      </w:r>
      <w:r w:rsidRPr="00CF39BF">
        <w:rPr>
          <w:rFonts w:ascii="Times New Roman" w:hAnsi="Times New Roman"/>
          <w:color w:val="000000"/>
          <w:sz w:val="24"/>
          <w:szCs w:val="24"/>
        </w:rPr>
        <w:t>, ч.</w:t>
      </w:r>
      <w:r w:rsidR="000E4A9D" w:rsidRPr="00CF39BF">
        <w:rPr>
          <w:rFonts w:ascii="Times New Roman" w:hAnsi="Times New Roman"/>
          <w:color w:val="000000"/>
          <w:sz w:val="24"/>
          <w:szCs w:val="24"/>
        </w:rPr>
        <w:t xml:space="preserve"> 3, 4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), устанавливаются </w:t>
      </w:r>
      <w:r w:rsidR="00BB2EE3" w:rsidRPr="00CF39BF">
        <w:rPr>
          <w:rFonts w:ascii="Times New Roman" w:hAnsi="Times New Roman"/>
          <w:color w:val="000000"/>
          <w:sz w:val="24"/>
          <w:szCs w:val="24"/>
        </w:rPr>
        <w:t xml:space="preserve">правообладателем сети инженерно-технического обеспечения </w:t>
      </w:r>
      <w:r w:rsidRPr="00CF39BF">
        <w:rPr>
          <w:rFonts w:ascii="Times New Roman" w:hAnsi="Times New Roman"/>
          <w:color w:val="000000"/>
          <w:sz w:val="24"/>
          <w:szCs w:val="24"/>
        </w:rPr>
        <w:t>не менее чем на три года. Арендатор земельного участка в течение одного года с момента предоставления технических условий и платы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 xml:space="preserve">Водоотведение. </w:t>
      </w:r>
      <w:r w:rsidRPr="00CF39BF">
        <w:rPr>
          <w:rFonts w:ascii="Times New Roman" w:hAnsi="Times New Roman"/>
          <w:sz w:val="24"/>
          <w:szCs w:val="24"/>
        </w:rPr>
        <w:t>Муниципальные сети водоотведения (канализации) в районе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Pr="00CF39BF">
        <w:rPr>
          <w:rFonts w:ascii="Times New Roman" w:hAnsi="Times New Roman"/>
          <w:sz w:val="24"/>
          <w:szCs w:val="24"/>
        </w:rPr>
        <w:t xml:space="preserve"> отсутствуют, в связи с чем надлежит предусмотреть автономную систему водоотведения и накопления (септик, выгребную яму), а также отведение поверхностных стоков с застроенной территории.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 xml:space="preserve">Теплоснабжение. </w:t>
      </w:r>
      <w:r w:rsidRPr="00CF39BF">
        <w:rPr>
          <w:rFonts w:ascii="Times New Roman" w:hAnsi="Times New Roman"/>
          <w:sz w:val="24"/>
          <w:szCs w:val="24"/>
        </w:rPr>
        <w:t>Коммунальных отопительных сетей в на</w:t>
      </w:r>
      <w:r w:rsidR="00472522" w:rsidRPr="00CF39BF">
        <w:rPr>
          <w:rFonts w:ascii="Times New Roman" w:hAnsi="Times New Roman"/>
          <w:sz w:val="24"/>
          <w:szCs w:val="24"/>
        </w:rPr>
        <w:t>селённом пункте, где расположен</w:t>
      </w:r>
      <w:r w:rsidRPr="00CF39BF">
        <w:rPr>
          <w:rFonts w:ascii="Times New Roman" w:hAnsi="Times New Roman"/>
          <w:sz w:val="24"/>
          <w:szCs w:val="24"/>
        </w:rPr>
        <w:t xml:space="preserve"> земе</w:t>
      </w:r>
      <w:r w:rsidR="00472522" w:rsidRPr="00CF39BF">
        <w:rPr>
          <w:rFonts w:ascii="Times New Roman" w:hAnsi="Times New Roman"/>
          <w:sz w:val="24"/>
          <w:szCs w:val="24"/>
        </w:rPr>
        <w:t>льный</w:t>
      </w:r>
      <w:r w:rsidRPr="00CF39BF">
        <w:rPr>
          <w:rFonts w:ascii="Times New Roman" w:hAnsi="Times New Roman"/>
          <w:sz w:val="24"/>
          <w:szCs w:val="24"/>
        </w:rPr>
        <w:t xml:space="preserve"> участ</w:t>
      </w:r>
      <w:r w:rsidR="00472522" w:rsidRPr="00CF39BF">
        <w:rPr>
          <w:rFonts w:ascii="Times New Roman" w:hAnsi="Times New Roman"/>
          <w:sz w:val="24"/>
          <w:szCs w:val="24"/>
        </w:rPr>
        <w:t>ок</w:t>
      </w:r>
      <w:r w:rsidRPr="00CF39BF">
        <w:rPr>
          <w:rFonts w:ascii="Times New Roman" w:hAnsi="Times New Roman"/>
          <w:sz w:val="24"/>
          <w:szCs w:val="24"/>
        </w:rPr>
        <w:t xml:space="preserve"> не имеется.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i/>
          <w:color w:val="000000"/>
          <w:sz w:val="24"/>
          <w:szCs w:val="24"/>
        </w:rPr>
        <w:t>Газоснабжение.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 Техническая возможность подключения объектов к сетям газоснабжения в посёлке </w:t>
      </w:r>
      <w:r w:rsidR="00B20E85" w:rsidRPr="00CF39BF">
        <w:rPr>
          <w:rFonts w:ascii="Times New Roman" w:hAnsi="Times New Roman"/>
          <w:color w:val="000000"/>
          <w:sz w:val="24"/>
          <w:szCs w:val="24"/>
        </w:rPr>
        <w:t>Хомутовка Хомутовского</w:t>
      </w:r>
      <w:r w:rsidRPr="00CF39BF">
        <w:rPr>
          <w:rFonts w:ascii="Times New Roman" w:hAnsi="Times New Roman"/>
          <w:color w:val="000000"/>
          <w:sz w:val="24"/>
          <w:szCs w:val="24"/>
        </w:rPr>
        <w:t xml:space="preserve"> района имеется.</w:t>
      </w:r>
    </w:p>
    <w:p w:rsidR="000D08D7" w:rsidRPr="00CF39BF" w:rsidRDefault="000D08D7" w:rsidP="000D08D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CF39BF">
        <w:rPr>
          <w:rFonts w:ascii="Times New Roman" w:hAnsi="Times New Roman"/>
          <w:sz w:val="24"/>
          <w:szCs w:val="24"/>
        </w:rPr>
        <w:lastRenderedPageBreak/>
        <w:t xml:space="preserve">Адрес и телефон </w:t>
      </w:r>
      <w:r w:rsidR="00B20E85" w:rsidRPr="00CF39BF">
        <w:rPr>
          <w:rFonts w:ascii="Times New Roman" w:hAnsi="Times New Roman"/>
          <w:sz w:val="24"/>
          <w:szCs w:val="24"/>
        </w:rPr>
        <w:t>Железногорского филиала АО «Газпром газораспределение Курск»</w:t>
      </w:r>
      <w:r w:rsidRPr="00CF39BF">
        <w:rPr>
          <w:rFonts w:ascii="Times New Roman" w:hAnsi="Times New Roman"/>
          <w:sz w:val="24"/>
          <w:szCs w:val="24"/>
        </w:rPr>
        <w:t>,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</w:t>
      </w:r>
      <w:r w:rsidR="000536D2" w:rsidRPr="00CF39BF">
        <w:rPr>
          <w:rFonts w:ascii="Times New Roman" w:hAnsi="Times New Roman"/>
          <w:sz w:val="24"/>
          <w:szCs w:val="24"/>
        </w:rPr>
        <w:t>спределения на территории п.</w:t>
      </w:r>
      <w:r w:rsidRPr="00CF39BF">
        <w:rPr>
          <w:rFonts w:ascii="Times New Roman" w:hAnsi="Times New Roman"/>
          <w:sz w:val="24"/>
          <w:szCs w:val="24"/>
        </w:rPr>
        <w:t xml:space="preserve"> </w:t>
      </w:r>
      <w:r w:rsidR="00B20E85" w:rsidRPr="00CF39BF">
        <w:rPr>
          <w:rFonts w:ascii="Times New Roman" w:hAnsi="Times New Roman"/>
          <w:sz w:val="24"/>
          <w:szCs w:val="24"/>
        </w:rPr>
        <w:t xml:space="preserve">Хомутовка: </w:t>
      </w:r>
      <w:r w:rsidR="00B20E85" w:rsidRPr="00CF39BF">
        <w:rPr>
          <w:rFonts w:ascii="Times New Roman" w:hAnsi="Times New Roman"/>
          <w:bCs/>
          <w:color w:val="000000"/>
          <w:sz w:val="24"/>
          <w:szCs w:val="24"/>
          <w:lang w:eastAsia="zh-CN"/>
        </w:rPr>
        <w:t>307170, Курская обл., г. Железногорск, ул. Мира, 22, тел. 8 (47148) 4-73-70</w:t>
      </w:r>
      <w:r w:rsidRPr="00CF39BF">
        <w:rPr>
          <w:rFonts w:ascii="Times New Roman" w:hAnsi="Times New Roman"/>
          <w:sz w:val="24"/>
          <w:szCs w:val="24"/>
        </w:rPr>
        <w:t>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>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сети.</w:t>
      </w:r>
    </w:p>
    <w:p w:rsidR="000D08D7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>Срок подключения объекта к сетям газораспределения: согласно договору о подключении.</w:t>
      </w:r>
    </w:p>
    <w:p w:rsidR="00D55DEC" w:rsidRPr="00CF39BF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 xml:space="preserve">Плата за подключение устанавливается в соответствии с Постановлением Комитета по тарифам и ценам Курской области Курской области </w:t>
      </w:r>
      <w:r w:rsidR="009C78E6" w:rsidRPr="00CF39BF">
        <w:rPr>
          <w:rFonts w:ascii="Times New Roman" w:hAnsi="Times New Roman"/>
          <w:sz w:val="24"/>
          <w:szCs w:val="24"/>
        </w:rPr>
        <w:t>от 16</w:t>
      </w:r>
      <w:r w:rsidR="009C78E6" w:rsidRPr="00CF39BF">
        <w:rPr>
          <w:rFonts w:ascii="Times New Roman" w:hAnsi="Times New Roman"/>
          <w:color w:val="000000"/>
          <w:sz w:val="24"/>
          <w:szCs w:val="24"/>
        </w:rPr>
        <w:t>.11.2021 г. № 56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Курск» на 2022 год».</w:t>
      </w:r>
    </w:p>
    <w:p w:rsidR="009C78E6" w:rsidRPr="00CF39BF" w:rsidRDefault="009C78E6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E85" w:rsidRPr="00CF39BF" w:rsidRDefault="00D55DEC" w:rsidP="00B20E85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CF39BF">
        <w:rPr>
          <w:rFonts w:ascii="Times New Roman" w:hAnsi="Times New Roman"/>
          <w:i/>
          <w:sz w:val="24"/>
          <w:szCs w:val="24"/>
        </w:rPr>
        <w:t>Дополнительные сведения</w:t>
      </w:r>
      <w:r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Pr="00CF39BF">
        <w:rPr>
          <w:rFonts w:ascii="Times New Roman" w:hAnsi="Times New Roman"/>
          <w:sz w:val="24"/>
          <w:szCs w:val="24"/>
        </w:rPr>
        <w:t>о технических условиях подключения (техноло</w:t>
      </w:r>
      <w:r w:rsidR="00CD2349" w:rsidRPr="00CF39BF">
        <w:rPr>
          <w:rFonts w:ascii="Times New Roman" w:hAnsi="Times New Roman"/>
          <w:sz w:val="24"/>
          <w:szCs w:val="24"/>
        </w:rPr>
        <w:t>гического присоединения) объектов</w:t>
      </w:r>
      <w:r w:rsidRPr="00CF39BF">
        <w:rPr>
          <w:rFonts w:ascii="Times New Roman" w:hAnsi="Times New Roman"/>
          <w:sz w:val="24"/>
          <w:szCs w:val="24"/>
        </w:rPr>
        <w:t xml:space="preserve"> капитального строительства к сетям инженерно-технического обеспечения можно получить у Организатора аукциона, </w:t>
      </w:r>
      <w:r w:rsidRPr="00CF39BF">
        <w:rPr>
          <w:rFonts w:ascii="Times New Roman" w:hAnsi="Times New Roman"/>
          <w:color w:val="0D0D0D"/>
          <w:sz w:val="24"/>
          <w:szCs w:val="24"/>
        </w:rPr>
        <w:t xml:space="preserve">контактное лицо: </w:t>
      </w:r>
      <w:r w:rsidR="00B20E85" w:rsidRPr="00CF39BF">
        <w:rPr>
          <w:rFonts w:ascii="Times New Roman" w:hAnsi="Times New Roman"/>
          <w:color w:val="0D0D0D"/>
          <w:sz w:val="24"/>
          <w:szCs w:val="24"/>
        </w:rPr>
        <w:t xml:space="preserve">Лобов Борис Петрович, телефон +7 </w:t>
      </w:r>
      <w:r w:rsidR="00B20E85" w:rsidRPr="00CF39BF">
        <w:rPr>
          <w:rFonts w:ascii="Times New Roman" w:hAnsi="Times New Roman"/>
          <w:bCs/>
          <w:color w:val="0D0D0D"/>
          <w:sz w:val="24"/>
          <w:szCs w:val="24"/>
        </w:rPr>
        <w:t xml:space="preserve">(47137) </w:t>
      </w:r>
      <w:r w:rsidR="00B20E85" w:rsidRPr="00CF39BF">
        <w:rPr>
          <w:rFonts w:ascii="Times New Roman" w:hAnsi="Times New Roman"/>
          <w:color w:val="0D0D0D"/>
          <w:sz w:val="24"/>
          <w:szCs w:val="24"/>
        </w:rPr>
        <w:t>2-12-43.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146" w:rsidRPr="00CF39BF" w:rsidRDefault="00472522" w:rsidP="0001014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t>2.4</w:t>
      </w:r>
      <w:r w:rsidR="005764FB" w:rsidRPr="00CF39B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5DEC" w:rsidRPr="00CF39BF">
        <w:rPr>
          <w:rFonts w:ascii="Times New Roman" w:hAnsi="Times New Roman"/>
          <w:i/>
          <w:sz w:val="24"/>
          <w:szCs w:val="24"/>
        </w:rPr>
        <w:t>Начальный (минимальный) размер ежегодной арендной платы</w:t>
      </w:r>
      <w:r w:rsidRPr="00CF39BF">
        <w:rPr>
          <w:rFonts w:ascii="Times New Roman" w:hAnsi="Times New Roman"/>
          <w:sz w:val="24"/>
          <w:szCs w:val="24"/>
        </w:rPr>
        <w:t xml:space="preserve"> за земельный</w:t>
      </w:r>
      <w:r w:rsidR="00D55DEC" w:rsidRPr="00CF39BF">
        <w:rPr>
          <w:rFonts w:ascii="Times New Roman" w:hAnsi="Times New Roman"/>
          <w:sz w:val="24"/>
          <w:szCs w:val="24"/>
        </w:rPr>
        <w:t xml:space="preserve"> участ</w:t>
      </w:r>
      <w:r w:rsidRPr="00CF39BF">
        <w:rPr>
          <w:rFonts w:ascii="Times New Roman" w:hAnsi="Times New Roman"/>
          <w:sz w:val="24"/>
          <w:szCs w:val="24"/>
        </w:rPr>
        <w:t>ок</w:t>
      </w:r>
      <w:r w:rsidR="00D55DEC" w:rsidRPr="00CF39BF">
        <w:rPr>
          <w:rFonts w:ascii="Times New Roman" w:hAnsi="Times New Roman"/>
          <w:sz w:val="24"/>
          <w:szCs w:val="24"/>
        </w:rPr>
        <w:t xml:space="preserve"> установлен на основании </w:t>
      </w:r>
      <w:r w:rsidR="00010146" w:rsidRPr="00CF39BF">
        <w:rPr>
          <w:rFonts w:ascii="Times New Roman" w:hAnsi="Times New Roman"/>
          <w:sz w:val="24"/>
          <w:szCs w:val="24"/>
        </w:rPr>
        <w:t>пункта 14 ст. 39.11 Земельного кодекса Российской Федерации в размере полутора процентов от кадастровой стоимости земельных участков, и составляет</w:t>
      </w:r>
      <w:r w:rsidR="00036EBF" w:rsidRPr="00CF39BF">
        <w:rPr>
          <w:rFonts w:ascii="Times New Roman" w:hAnsi="Times New Roman"/>
          <w:sz w:val="24"/>
          <w:szCs w:val="24"/>
        </w:rPr>
        <w:t>:</w:t>
      </w:r>
      <w:r w:rsidRPr="00CF39BF">
        <w:rPr>
          <w:rFonts w:ascii="Times New Roman" w:hAnsi="Times New Roman"/>
          <w:sz w:val="24"/>
          <w:szCs w:val="24"/>
        </w:rPr>
        <w:t xml:space="preserve"> </w:t>
      </w:r>
      <w:r w:rsidR="00010146" w:rsidRPr="00CF39BF">
        <w:rPr>
          <w:rFonts w:ascii="Times New Roman" w:hAnsi="Times New Roman"/>
          <w:b/>
          <w:sz w:val="24"/>
          <w:szCs w:val="24"/>
        </w:rPr>
        <w:t>2 292 (Две тысячи двести девяносто два) руб. 08 коп. (без НДС).</w:t>
      </w:r>
    </w:p>
    <w:p w:rsidR="00D55DEC" w:rsidRPr="00CF39BF" w:rsidRDefault="00D55DEC" w:rsidP="0001014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Pr="00CF39BF">
        <w:rPr>
          <w:rFonts w:ascii="Times New Roman" w:hAnsi="Times New Roman"/>
          <w:sz w:val="24"/>
          <w:szCs w:val="24"/>
        </w:rPr>
        <w:t xml:space="preserve"> аренды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 xml:space="preserve">а </w:t>
      </w:r>
      <w:r w:rsidRPr="00CF39BF">
        <w:rPr>
          <w:rFonts w:ascii="Times New Roman" w:hAnsi="Times New Roman"/>
          <w:sz w:val="24"/>
          <w:szCs w:val="24"/>
        </w:rPr>
        <w:t>определяется ежегодный размер арендной платы.</w:t>
      </w:r>
    </w:p>
    <w:p w:rsidR="00D55DEC" w:rsidRPr="00CF39BF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DEC" w:rsidRPr="00CF39BF" w:rsidRDefault="00706632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color w:val="000000"/>
          <w:sz w:val="24"/>
          <w:szCs w:val="24"/>
        </w:rPr>
        <w:t>2.5</w:t>
      </w:r>
      <w:r w:rsidR="00D55DEC" w:rsidRPr="00CF39B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55DEC" w:rsidRPr="00CF39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i/>
          <w:sz w:val="24"/>
          <w:szCs w:val="24"/>
        </w:rPr>
        <w:t>Срок аренды земельн</w:t>
      </w:r>
      <w:r w:rsidR="00472522" w:rsidRPr="00CF39BF">
        <w:rPr>
          <w:rFonts w:ascii="Times New Roman" w:hAnsi="Times New Roman"/>
          <w:i/>
          <w:sz w:val="24"/>
          <w:szCs w:val="24"/>
        </w:rPr>
        <w:t>ого</w:t>
      </w:r>
      <w:r w:rsidR="005C1FFB" w:rsidRPr="00CF39BF">
        <w:rPr>
          <w:rFonts w:ascii="Times New Roman" w:hAnsi="Times New Roman"/>
          <w:i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i/>
          <w:sz w:val="24"/>
          <w:szCs w:val="24"/>
        </w:rPr>
        <w:t>участк</w:t>
      </w:r>
      <w:r w:rsidR="00472522" w:rsidRPr="00CF39BF">
        <w:rPr>
          <w:rFonts w:ascii="Times New Roman" w:hAnsi="Times New Roman"/>
          <w:i/>
          <w:sz w:val="24"/>
          <w:szCs w:val="24"/>
        </w:rPr>
        <w:t>а</w:t>
      </w:r>
      <w:r w:rsidR="00D55DEC" w:rsidRPr="00CF39BF">
        <w:rPr>
          <w:rFonts w:ascii="Times New Roman" w:hAnsi="Times New Roman"/>
          <w:i/>
          <w:sz w:val="24"/>
          <w:szCs w:val="24"/>
        </w:rPr>
        <w:t>:</w:t>
      </w:r>
      <w:r w:rsidR="00010146" w:rsidRPr="00CF39BF">
        <w:rPr>
          <w:rFonts w:ascii="Times New Roman" w:hAnsi="Times New Roman"/>
          <w:b/>
          <w:sz w:val="24"/>
          <w:szCs w:val="24"/>
        </w:rPr>
        <w:t xml:space="preserve"> 3</w:t>
      </w:r>
      <w:r w:rsidR="00D55DEC" w:rsidRPr="00CF39BF">
        <w:rPr>
          <w:rFonts w:ascii="Times New Roman" w:hAnsi="Times New Roman"/>
          <w:b/>
          <w:sz w:val="24"/>
          <w:szCs w:val="24"/>
        </w:rPr>
        <w:t xml:space="preserve"> (</w:t>
      </w:r>
      <w:r w:rsidR="00010146" w:rsidRPr="00CF39BF">
        <w:rPr>
          <w:rFonts w:ascii="Times New Roman" w:hAnsi="Times New Roman"/>
          <w:b/>
          <w:sz w:val="24"/>
          <w:szCs w:val="24"/>
        </w:rPr>
        <w:t>Три</w:t>
      </w:r>
      <w:r w:rsidR="00D55DEC" w:rsidRPr="00CF39BF">
        <w:rPr>
          <w:rFonts w:ascii="Times New Roman" w:hAnsi="Times New Roman"/>
          <w:b/>
          <w:sz w:val="24"/>
          <w:szCs w:val="24"/>
        </w:rPr>
        <w:t xml:space="preserve">) </w:t>
      </w:r>
      <w:r w:rsidR="00010146" w:rsidRPr="00CF39BF">
        <w:rPr>
          <w:rFonts w:ascii="Times New Roman" w:hAnsi="Times New Roman"/>
          <w:b/>
          <w:sz w:val="24"/>
          <w:szCs w:val="24"/>
        </w:rPr>
        <w:t>года</w:t>
      </w:r>
      <w:r w:rsidR="001A709F" w:rsidRPr="00CF39BF">
        <w:rPr>
          <w:rFonts w:ascii="Times New Roman" w:hAnsi="Times New Roman"/>
          <w:sz w:val="24"/>
          <w:szCs w:val="24"/>
        </w:rPr>
        <w:t xml:space="preserve"> с даты</w:t>
      </w:r>
      <w:r w:rsidR="00D55DEC" w:rsidRPr="00CF39BF">
        <w:rPr>
          <w:rFonts w:ascii="Times New Roman" w:hAnsi="Times New Roman"/>
          <w:sz w:val="24"/>
          <w:szCs w:val="24"/>
        </w:rPr>
        <w:t xml:space="preserve"> заключения договор</w:t>
      </w:r>
      <w:r w:rsidR="00472522" w:rsidRPr="00CF39BF">
        <w:rPr>
          <w:rFonts w:ascii="Times New Roman" w:hAnsi="Times New Roman"/>
          <w:sz w:val="24"/>
          <w:szCs w:val="24"/>
        </w:rPr>
        <w:t xml:space="preserve">а </w:t>
      </w:r>
      <w:r w:rsidR="00D55DEC" w:rsidRPr="00CF39BF">
        <w:rPr>
          <w:rFonts w:ascii="Times New Roman" w:hAnsi="Times New Roman"/>
          <w:sz w:val="24"/>
          <w:szCs w:val="24"/>
        </w:rPr>
        <w:t>аренды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="00036EBF" w:rsidRPr="00CF39BF">
        <w:rPr>
          <w:rFonts w:ascii="Times New Roman" w:hAnsi="Times New Roman"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sz w:val="24"/>
          <w:szCs w:val="24"/>
        </w:rPr>
        <w:t>участк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="00D55DEC" w:rsidRPr="00CF39BF">
        <w:rPr>
          <w:rFonts w:ascii="Times New Roman" w:hAnsi="Times New Roman"/>
          <w:sz w:val="24"/>
          <w:szCs w:val="24"/>
        </w:rPr>
        <w:t>.</w:t>
      </w:r>
    </w:p>
    <w:p w:rsidR="001214A0" w:rsidRPr="00CF39BF" w:rsidRDefault="001214A0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4A0" w:rsidRPr="00CF39BF" w:rsidRDefault="00706632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2.6</w:t>
      </w:r>
      <w:r w:rsidR="001214A0" w:rsidRPr="00CF39BF">
        <w:rPr>
          <w:rFonts w:ascii="Times New Roman" w:hAnsi="Times New Roman"/>
          <w:sz w:val="24"/>
          <w:szCs w:val="24"/>
        </w:rPr>
        <w:t>. Осмотр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="001214A0"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>а</w:t>
      </w:r>
      <w:r w:rsidR="001214A0" w:rsidRPr="00CF39BF">
        <w:rPr>
          <w:rFonts w:ascii="Times New Roman" w:hAnsi="Times New Roman"/>
          <w:sz w:val="24"/>
          <w:szCs w:val="24"/>
        </w:rPr>
        <w:t xml:space="preserve"> на местности осуществляется по средам с 14.00 до 17.00 мин. по предварительной договоренности. Проезд для осмотра земельн</w:t>
      </w:r>
      <w:r w:rsidR="00472522" w:rsidRPr="00CF39BF">
        <w:rPr>
          <w:rFonts w:ascii="Times New Roman" w:hAnsi="Times New Roman"/>
          <w:sz w:val="24"/>
          <w:szCs w:val="24"/>
        </w:rPr>
        <w:t>ого</w:t>
      </w:r>
      <w:r w:rsidR="001214A0" w:rsidRPr="00CF39BF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CF39BF">
        <w:rPr>
          <w:rFonts w:ascii="Times New Roman" w:hAnsi="Times New Roman"/>
          <w:sz w:val="24"/>
          <w:szCs w:val="24"/>
        </w:rPr>
        <w:t xml:space="preserve">а </w:t>
      </w:r>
      <w:r w:rsidR="001214A0" w:rsidRPr="00CF39BF">
        <w:rPr>
          <w:rFonts w:ascii="Times New Roman" w:hAnsi="Times New Roman"/>
          <w:sz w:val="24"/>
          <w:szCs w:val="24"/>
        </w:rPr>
        <w:t xml:space="preserve">на местности осуществляется на транспорте заявителя. Контактное лицо: </w:t>
      </w:r>
      <w:r w:rsidR="00010146" w:rsidRPr="00CF39BF">
        <w:rPr>
          <w:rFonts w:ascii="Times New Roman" w:hAnsi="Times New Roman"/>
          <w:sz w:val="24"/>
          <w:szCs w:val="24"/>
        </w:rPr>
        <w:t xml:space="preserve">Лобов Борис Петрович, телефон +7 </w:t>
      </w:r>
      <w:r w:rsidR="00010146" w:rsidRPr="00CF39BF">
        <w:rPr>
          <w:rFonts w:ascii="Times New Roman" w:hAnsi="Times New Roman"/>
          <w:bCs/>
          <w:sz w:val="24"/>
          <w:szCs w:val="24"/>
        </w:rPr>
        <w:t xml:space="preserve">(47137) </w:t>
      </w:r>
      <w:r w:rsidR="00010146" w:rsidRPr="00CF39BF">
        <w:rPr>
          <w:rFonts w:ascii="Times New Roman" w:hAnsi="Times New Roman"/>
          <w:sz w:val="24"/>
          <w:szCs w:val="24"/>
        </w:rPr>
        <w:t>2-12-43</w:t>
      </w:r>
      <w:r w:rsidR="001214A0" w:rsidRPr="00CF39BF">
        <w:rPr>
          <w:rFonts w:ascii="Times New Roman" w:hAnsi="Times New Roman"/>
          <w:sz w:val="24"/>
          <w:szCs w:val="24"/>
        </w:rPr>
        <w:t>.</w:t>
      </w:r>
    </w:p>
    <w:p w:rsidR="00B12E1C" w:rsidRPr="00CF39BF" w:rsidRDefault="00B12E1C" w:rsidP="00010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707" w:rsidRPr="00CF39BF" w:rsidRDefault="00655707" w:rsidP="006557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3. УСЛОВИЯ УЧАСТИЯ В АУКЦИОНЕ.</w:t>
      </w:r>
    </w:p>
    <w:p w:rsidR="004A367D" w:rsidRPr="00CF39BF" w:rsidRDefault="004A367D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CF39BF" w:rsidRDefault="00415CD6" w:rsidP="00551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3.1</w:t>
      </w:r>
      <w:r w:rsidR="0055154A" w:rsidRPr="00CF39BF">
        <w:rPr>
          <w:rFonts w:ascii="Times New Roman" w:hAnsi="Times New Roman"/>
          <w:sz w:val="24"/>
          <w:szCs w:val="24"/>
        </w:rPr>
        <w:t>.</w:t>
      </w:r>
      <w:r w:rsidR="0055154A" w:rsidRPr="00CF39BF">
        <w:rPr>
          <w:rFonts w:ascii="Times New Roman" w:hAnsi="Times New Roman"/>
          <w:sz w:val="24"/>
          <w:szCs w:val="24"/>
        </w:rPr>
        <w:tab/>
      </w:r>
      <w:r w:rsidR="0055154A" w:rsidRPr="00CF39BF">
        <w:rPr>
          <w:rFonts w:ascii="Times New Roman" w:hAnsi="Times New Roman"/>
          <w:i/>
          <w:sz w:val="24"/>
          <w:szCs w:val="24"/>
        </w:rPr>
        <w:t>Место приёма заявок и место проведения аукциона</w:t>
      </w:r>
      <w:r w:rsidR="0055154A" w:rsidRPr="00CF39BF">
        <w:rPr>
          <w:rFonts w:ascii="Times New Roman" w:hAnsi="Times New Roman"/>
          <w:sz w:val="24"/>
          <w:szCs w:val="24"/>
        </w:rPr>
        <w:t xml:space="preserve"> - электронная торговая площадка  в сети «Интернет» по адресу </w:t>
      </w:r>
      <w:hyperlink r:id="rId19" w:history="1">
        <w:r w:rsidR="005929B4" w:rsidRPr="00CF39BF">
          <w:rPr>
            <w:rStyle w:val="a3"/>
            <w:rFonts w:ascii="Times New Roman" w:hAnsi="Times New Roman"/>
            <w:sz w:val="24"/>
            <w:szCs w:val="24"/>
          </w:rPr>
          <w:t>https://178fz.roseltorg.ru</w:t>
        </w:r>
      </w:hyperlink>
      <w:r w:rsidR="0055154A" w:rsidRPr="00CF39BF">
        <w:rPr>
          <w:rFonts w:ascii="Times New Roman" w:hAnsi="Times New Roman"/>
          <w:sz w:val="24"/>
          <w:szCs w:val="24"/>
        </w:rPr>
        <w:t>. Пр</w:t>
      </w:r>
      <w:r w:rsidR="00155C83" w:rsidRPr="00CF39BF">
        <w:rPr>
          <w:rFonts w:ascii="Times New Roman" w:hAnsi="Times New Roman"/>
          <w:sz w:val="24"/>
          <w:szCs w:val="24"/>
        </w:rPr>
        <w:t>иём заявок и пр</w:t>
      </w:r>
      <w:r w:rsidR="0055154A" w:rsidRPr="00CF39BF">
        <w:rPr>
          <w:rFonts w:ascii="Times New Roman" w:hAnsi="Times New Roman"/>
          <w:sz w:val="24"/>
          <w:szCs w:val="24"/>
        </w:rPr>
        <w:t>оведение аукциона осуществляется программно-аппаратными средствами ЭТП.</w:t>
      </w:r>
    </w:p>
    <w:p w:rsidR="0055154A" w:rsidRPr="00CF39BF" w:rsidRDefault="0055154A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CF39BF" w:rsidRDefault="00415CD6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</w:rPr>
        <w:t>3.2</w:t>
      </w:r>
      <w:r w:rsidR="0055154A" w:rsidRPr="00CF39BF">
        <w:rPr>
          <w:rFonts w:ascii="Times New Roman" w:eastAsia="Times New Roman" w:hAnsi="Times New Roman"/>
          <w:sz w:val="24"/>
          <w:szCs w:val="24"/>
        </w:rPr>
        <w:t xml:space="preserve">. </w:t>
      </w:r>
      <w:r w:rsidR="0055154A" w:rsidRPr="00CF39BF">
        <w:rPr>
          <w:rFonts w:ascii="Times New Roman" w:eastAsia="Times New Roman" w:hAnsi="Times New Roman"/>
          <w:i/>
          <w:sz w:val="24"/>
          <w:szCs w:val="24"/>
        </w:rPr>
        <w:t>Даты начала и окончания</w:t>
      </w:r>
      <w:r w:rsidR="009B6AD7" w:rsidRPr="00CF39BF">
        <w:rPr>
          <w:rFonts w:ascii="Times New Roman" w:eastAsia="Times New Roman" w:hAnsi="Times New Roman"/>
          <w:i/>
          <w:sz w:val="24"/>
          <w:szCs w:val="24"/>
        </w:rPr>
        <w:t xml:space="preserve"> приёма (</w:t>
      </w:r>
      <w:r w:rsidR="0055154A" w:rsidRPr="00CF39BF">
        <w:rPr>
          <w:rFonts w:ascii="Times New Roman" w:eastAsia="Times New Roman" w:hAnsi="Times New Roman"/>
          <w:i/>
          <w:sz w:val="24"/>
          <w:szCs w:val="24"/>
        </w:rPr>
        <w:t>регистрации</w:t>
      </w:r>
      <w:r w:rsidR="009B6AD7" w:rsidRPr="00CF39BF">
        <w:rPr>
          <w:rFonts w:ascii="Times New Roman" w:eastAsia="Times New Roman" w:hAnsi="Times New Roman"/>
          <w:i/>
          <w:sz w:val="24"/>
          <w:szCs w:val="24"/>
        </w:rPr>
        <w:t>)</w:t>
      </w:r>
      <w:r w:rsidR="0055154A" w:rsidRPr="00CF39BF">
        <w:rPr>
          <w:rFonts w:ascii="Times New Roman" w:eastAsia="Times New Roman" w:hAnsi="Times New Roman"/>
          <w:i/>
          <w:sz w:val="24"/>
          <w:szCs w:val="24"/>
        </w:rPr>
        <w:t xml:space="preserve"> на электронной площадке заявок на участие в аукционе:</w:t>
      </w:r>
      <w:r w:rsidR="0055154A" w:rsidRPr="00CF39BF">
        <w:rPr>
          <w:rFonts w:ascii="Times New Roman" w:eastAsia="Times New Roman" w:hAnsi="Times New Roman"/>
          <w:sz w:val="24"/>
          <w:szCs w:val="24"/>
        </w:rPr>
        <w:t xml:space="preserve"> заявки на участие в аукционе </w:t>
      </w:r>
      <w:r w:rsidR="0055154A" w:rsidRPr="00CF39BF">
        <w:rPr>
          <w:rFonts w:ascii="Times New Roman" w:eastAsia="Times New Roman" w:hAnsi="Times New Roman"/>
          <w:color w:val="0D0D0D"/>
          <w:sz w:val="24"/>
          <w:szCs w:val="24"/>
        </w:rPr>
        <w:t xml:space="preserve">принимаются </w:t>
      </w:r>
      <w:r w:rsidR="0055154A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с</w:t>
      </w:r>
      <w:r w:rsidR="0055154A" w:rsidRPr="00CF39BF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EC7E29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11.04</w:t>
      </w:r>
      <w:r w:rsidR="0055154A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.2022</w:t>
      </w:r>
      <w:r w:rsidR="0055154A" w:rsidRPr="00CF39BF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г.</w:t>
      </w:r>
      <w:r w:rsidR="0055154A" w:rsidRPr="00CF39BF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до</w:t>
      </w:r>
      <w:r w:rsidR="0055154A" w:rsidRPr="00CF39BF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10-00 часов</w:t>
      </w:r>
      <w:r w:rsidR="0055154A" w:rsidRPr="00CF39BF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EC7E29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06.05</w:t>
      </w:r>
      <w:r w:rsidR="0055154A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.2022 г.</w:t>
      </w:r>
    </w:p>
    <w:p w:rsidR="0055154A" w:rsidRPr="00CF39BF" w:rsidRDefault="0055154A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415CD6" w:rsidP="00D55D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3.3</w:t>
      </w:r>
      <w:r w:rsidR="00D23A34" w:rsidRPr="00CF39BF">
        <w:rPr>
          <w:rFonts w:ascii="Times New Roman" w:hAnsi="Times New Roman"/>
          <w:sz w:val="24"/>
          <w:szCs w:val="24"/>
        </w:rPr>
        <w:t>.</w:t>
      </w:r>
      <w:r w:rsidR="00D23A34"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i/>
          <w:sz w:val="24"/>
          <w:szCs w:val="24"/>
        </w:rPr>
        <w:t>Условие о задатке.</w:t>
      </w:r>
    </w:p>
    <w:p w:rsidR="00D55DEC" w:rsidRPr="00CF39BF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  <w:r w:rsidRPr="00CF39BF">
        <w:rPr>
          <w:rFonts w:ascii="Times New Roman" w:eastAsia="Times New Roman" w:hAnsi="Times New Roman"/>
          <w:sz w:val="24"/>
          <w:lang w:eastAsia="en-US"/>
        </w:rPr>
        <w:t>Задаток для участия в аукционе служит обеспеч</w:t>
      </w:r>
      <w:r w:rsidR="009148DE" w:rsidRPr="00CF39BF">
        <w:rPr>
          <w:rFonts w:ascii="Times New Roman" w:eastAsia="Times New Roman" w:hAnsi="Times New Roman"/>
          <w:sz w:val="24"/>
          <w:lang w:eastAsia="en-US"/>
        </w:rPr>
        <w:t xml:space="preserve">ением исполнения обязательства </w:t>
      </w:r>
      <w:r w:rsidR="00312407" w:rsidRPr="00CF39BF">
        <w:rPr>
          <w:rFonts w:ascii="Times New Roman" w:eastAsia="Times New Roman" w:hAnsi="Times New Roman"/>
          <w:sz w:val="24"/>
          <w:lang w:eastAsia="en-US"/>
        </w:rPr>
        <w:t>п</w:t>
      </w:r>
      <w:r w:rsidRPr="00CF39BF">
        <w:rPr>
          <w:rFonts w:ascii="Times New Roman" w:eastAsia="Times New Roman" w:hAnsi="Times New Roman"/>
          <w:sz w:val="24"/>
          <w:lang w:eastAsia="en-US"/>
        </w:rPr>
        <w:t>обедителя</w:t>
      </w:r>
      <w:r w:rsidR="00DA4C87" w:rsidRPr="00CF39BF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Pr="00CF39BF">
        <w:rPr>
          <w:rFonts w:ascii="Times New Roman" w:eastAsia="Times New Roman" w:hAnsi="Times New Roman"/>
          <w:sz w:val="24"/>
          <w:lang w:eastAsia="en-US"/>
        </w:rPr>
        <w:t>аукциона по заключению</w:t>
      </w:r>
      <w:r w:rsidR="005929B4" w:rsidRPr="00CF39BF">
        <w:rPr>
          <w:rFonts w:ascii="Times New Roman" w:eastAsia="Times New Roman" w:hAnsi="Times New Roman"/>
          <w:sz w:val="24"/>
          <w:lang w:eastAsia="en-US"/>
        </w:rPr>
        <w:t xml:space="preserve"> и исполнению</w:t>
      </w:r>
      <w:r w:rsidRPr="00CF39BF">
        <w:rPr>
          <w:rFonts w:ascii="Times New Roman" w:eastAsia="Times New Roman" w:hAnsi="Times New Roman"/>
          <w:sz w:val="24"/>
          <w:lang w:eastAsia="en-US"/>
        </w:rPr>
        <w:t xml:space="preserve"> договора аренды земельного участка</w:t>
      </w:r>
      <w:r w:rsidR="00F53791" w:rsidRPr="00CF39BF">
        <w:rPr>
          <w:rFonts w:ascii="Times New Roman" w:eastAsia="Times New Roman" w:hAnsi="Times New Roman"/>
          <w:sz w:val="24"/>
          <w:lang w:eastAsia="en-US"/>
        </w:rPr>
        <w:t>.</w:t>
      </w:r>
      <w:r w:rsidRPr="00CF39BF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="00F53791" w:rsidRPr="00CF39BF">
        <w:rPr>
          <w:rFonts w:ascii="Times New Roman" w:eastAsia="Times New Roman" w:hAnsi="Times New Roman"/>
          <w:sz w:val="24"/>
          <w:lang w:eastAsia="en-US"/>
        </w:rPr>
        <w:t xml:space="preserve">Задаток </w:t>
      </w:r>
      <w:r w:rsidRPr="00CF39BF">
        <w:rPr>
          <w:rFonts w:ascii="Times New Roman" w:eastAsia="Times New Roman" w:hAnsi="Times New Roman"/>
          <w:sz w:val="24"/>
          <w:lang w:eastAsia="en-US"/>
        </w:rPr>
        <w:t xml:space="preserve">вносится единым платежом на </w:t>
      </w:r>
      <w:r w:rsidR="00DA4C87" w:rsidRPr="00CF39BF">
        <w:rPr>
          <w:rFonts w:ascii="Times New Roman" w:eastAsia="Times New Roman" w:hAnsi="Times New Roman"/>
          <w:sz w:val="24"/>
          <w:lang w:eastAsia="en-US"/>
        </w:rPr>
        <w:t>л</w:t>
      </w:r>
      <w:r w:rsidR="005929B4" w:rsidRPr="00CF39BF">
        <w:rPr>
          <w:rFonts w:ascii="Times New Roman" w:eastAsia="Times New Roman" w:hAnsi="Times New Roman"/>
          <w:sz w:val="24"/>
          <w:lang w:eastAsia="en-US"/>
        </w:rPr>
        <w:t>ицевой счёт</w:t>
      </w:r>
      <w:r w:rsidRPr="00CF39BF">
        <w:rPr>
          <w:rFonts w:ascii="Times New Roman" w:eastAsia="Times New Roman" w:hAnsi="Times New Roman"/>
          <w:sz w:val="24"/>
          <w:lang w:eastAsia="en-US"/>
        </w:rPr>
        <w:t xml:space="preserve"> Претендента, открытый при регистрации на электронной торговой площадке.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036EBF" w:rsidRPr="00CF39BF" w:rsidRDefault="00D55DEC" w:rsidP="004725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Задаток устанавливается в размере </w:t>
      </w:r>
      <w:r w:rsidRPr="00CF39BF">
        <w:rPr>
          <w:rFonts w:ascii="Times New Roman" w:hAnsi="Times New Roman"/>
          <w:sz w:val="24"/>
          <w:szCs w:val="24"/>
        </w:rPr>
        <w:t>50% от начального размера годовой арендной платы, что составляет:</w:t>
      </w:r>
      <w:r w:rsidR="00472522" w:rsidRPr="00CF39BF">
        <w:rPr>
          <w:rFonts w:ascii="Times New Roman" w:hAnsi="Times New Roman"/>
          <w:sz w:val="24"/>
          <w:szCs w:val="24"/>
        </w:rPr>
        <w:t xml:space="preserve"> </w:t>
      </w:r>
      <w:r w:rsidR="00EC7E29" w:rsidRPr="00CF39BF">
        <w:rPr>
          <w:rFonts w:ascii="Times New Roman" w:hAnsi="Times New Roman"/>
          <w:b/>
          <w:sz w:val="24"/>
          <w:szCs w:val="24"/>
        </w:rPr>
        <w:t>1</w:t>
      </w:r>
      <w:r w:rsidR="00F81B63" w:rsidRPr="00CF39BF">
        <w:rPr>
          <w:rFonts w:ascii="Times New Roman" w:hAnsi="Times New Roman"/>
          <w:b/>
          <w:sz w:val="24"/>
          <w:szCs w:val="24"/>
        </w:rPr>
        <w:t> </w:t>
      </w:r>
      <w:r w:rsidR="00EC7E29" w:rsidRPr="00CF39BF">
        <w:rPr>
          <w:rFonts w:ascii="Times New Roman" w:hAnsi="Times New Roman"/>
          <w:b/>
          <w:sz w:val="24"/>
          <w:szCs w:val="24"/>
        </w:rPr>
        <w:t>146 (Одна тысяча сто сорок шесть) руб. 04 коп</w:t>
      </w:r>
      <w:r w:rsidR="00472522" w:rsidRPr="00CF39BF">
        <w:rPr>
          <w:rFonts w:ascii="Times New Roman" w:hAnsi="Times New Roman"/>
          <w:b/>
          <w:sz w:val="24"/>
          <w:szCs w:val="24"/>
        </w:rPr>
        <w:t>.</w:t>
      </w:r>
    </w:p>
    <w:p w:rsidR="00036EBF" w:rsidRPr="00CF39BF" w:rsidRDefault="00036EBF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  <w:lang w:eastAsia="en-US"/>
        </w:rPr>
        <w:t>Платежи по перечислению задатка для участия в аукционе и порядок возврата задатка осуществляются в соответствии с Регламентом.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 xml:space="preserve">Условия внесения претендентами задатка на участие в аукционе, а также иные условия соглашения о задатке содержатся в </w:t>
      </w:r>
      <w:r w:rsidR="00036DB9" w:rsidRPr="00CF39BF">
        <w:rPr>
          <w:rFonts w:ascii="Times New Roman" w:hAnsi="Times New Roman"/>
          <w:b/>
          <w:sz w:val="24"/>
          <w:szCs w:val="24"/>
        </w:rPr>
        <w:t>ч</w:t>
      </w:r>
      <w:r w:rsidR="006504BB" w:rsidRPr="00CF39BF">
        <w:rPr>
          <w:rFonts w:ascii="Times New Roman" w:hAnsi="Times New Roman"/>
          <w:b/>
          <w:sz w:val="24"/>
          <w:szCs w:val="24"/>
        </w:rPr>
        <w:t>асти</w:t>
      </w:r>
      <w:r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="00036DB9" w:rsidRPr="00CF39BF">
        <w:rPr>
          <w:rFonts w:ascii="Times New Roman" w:hAnsi="Times New Roman"/>
          <w:b/>
          <w:sz w:val="24"/>
          <w:szCs w:val="24"/>
        </w:rPr>
        <w:t>6</w:t>
      </w:r>
      <w:r w:rsidRPr="00CF39BF">
        <w:rPr>
          <w:rFonts w:ascii="Times New Roman" w:hAnsi="Times New Roman"/>
          <w:sz w:val="24"/>
          <w:szCs w:val="24"/>
        </w:rPr>
        <w:t xml:space="preserve"> настоящего </w:t>
      </w:r>
      <w:r w:rsidR="006504BB" w:rsidRPr="00CF39BF">
        <w:rPr>
          <w:rFonts w:ascii="Times New Roman" w:hAnsi="Times New Roman"/>
          <w:sz w:val="24"/>
          <w:szCs w:val="24"/>
        </w:rPr>
        <w:t>Информационного сообщения</w:t>
      </w:r>
      <w:r w:rsidRPr="00CF39BF">
        <w:rPr>
          <w:rFonts w:ascii="Times New Roman" w:hAnsi="Times New Roman"/>
          <w:sz w:val="24"/>
          <w:szCs w:val="24"/>
        </w:rPr>
        <w:t>.</w:t>
      </w:r>
    </w:p>
    <w:p w:rsidR="00D23A34" w:rsidRPr="00CF39BF" w:rsidRDefault="00D23A34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415CD6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</w:rPr>
        <w:t>3.4</w:t>
      </w:r>
      <w:r w:rsidR="00D55DEC" w:rsidRPr="00CF39BF">
        <w:rPr>
          <w:rFonts w:ascii="Times New Roman" w:eastAsia="Times New Roman" w:hAnsi="Times New Roman"/>
          <w:sz w:val="24"/>
          <w:szCs w:val="24"/>
        </w:rPr>
        <w:t>.</w:t>
      </w:r>
      <w:r w:rsidR="00D55DEC" w:rsidRPr="00CF39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55DEC" w:rsidRPr="00CF39BF">
        <w:rPr>
          <w:rFonts w:ascii="Times New Roman" w:eastAsia="Times New Roman" w:hAnsi="Times New Roman"/>
          <w:i/>
          <w:sz w:val="24"/>
          <w:szCs w:val="24"/>
        </w:rPr>
        <w:t xml:space="preserve">Определение участников аукциона </w:t>
      </w:r>
      <w:r w:rsidR="00D55DEC" w:rsidRPr="00CF39BF">
        <w:rPr>
          <w:rFonts w:ascii="Times New Roman" w:eastAsia="Times New Roman" w:hAnsi="Times New Roman"/>
          <w:i/>
          <w:color w:val="000000"/>
          <w:sz w:val="24"/>
          <w:szCs w:val="24"/>
        </w:rPr>
        <w:t>состоится</w:t>
      </w:r>
      <w:r w:rsidR="00D55DEC" w:rsidRPr="00CF39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C7E29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06.05</w:t>
      </w:r>
      <w:r w:rsidR="00036EBF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.2022</w:t>
      </w:r>
      <w:r w:rsidR="001E5140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 в 11-0</w:t>
      </w:r>
      <w:r w:rsidR="00D55DEC" w:rsidRPr="00CF39BF">
        <w:rPr>
          <w:rFonts w:ascii="Times New Roman" w:eastAsia="Times New Roman" w:hAnsi="Times New Roman"/>
          <w:b/>
          <w:color w:val="0D0D0D"/>
          <w:sz w:val="24"/>
          <w:szCs w:val="24"/>
        </w:rPr>
        <w:t>0 часов</w:t>
      </w:r>
      <w:r w:rsidR="00D55DEC" w:rsidRPr="00CF39BF">
        <w:rPr>
          <w:rFonts w:ascii="Times New Roman" w:eastAsia="Times New Roman" w:hAnsi="Times New Roman"/>
          <w:color w:val="0D0D0D"/>
          <w:sz w:val="24"/>
          <w:szCs w:val="24"/>
        </w:rPr>
        <w:t>.</w:t>
      </w:r>
      <w:r w:rsidR="00D55DEC" w:rsidRPr="00CF39BF">
        <w:rPr>
          <w:rFonts w:ascii="Times New Roman" w:eastAsia="Times New Roman" w:hAnsi="Times New Roman"/>
          <w:color w:val="000000"/>
          <w:sz w:val="24"/>
          <w:szCs w:val="24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CF39BF" w:rsidRDefault="00415CD6" w:rsidP="00D55DE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CF39BF">
        <w:rPr>
          <w:rFonts w:ascii="Times New Roman" w:hAnsi="Times New Roman"/>
          <w:bCs/>
          <w:sz w:val="24"/>
          <w:szCs w:val="24"/>
        </w:rPr>
        <w:t>3.5</w:t>
      </w:r>
      <w:r w:rsidR="00612255" w:rsidRPr="00CF39BF">
        <w:rPr>
          <w:rFonts w:ascii="Times New Roman" w:hAnsi="Times New Roman"/>
          <w:bCs/>
          <w:sz w:val="24"/>
          <w:szCs w:val="24"/>
        </w:rPr>
        <w:t>.</w:t>
      </w:r>
      <w:r w:rsidR="00612255" w:rsidRPr="00CF3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="007C5EA4" w:rsidRPr="00CF39BF">
        <w:rPr>
          <w:rFonts w:ascii="Times New Roman" w:hAnsi="Times New Roman"/>
          <w:bCs/>
          <w:i/>
          <w:sz w:val="24"/>
          <w:szCs w:val="24"/>
        </w:rPr>
        <w:t>рассмотрения</w:t>
      </w:r>
      <w:r w:rsidR="00D55DEC" w:rsidRPr="00CF39BF">
        <w:rPr>
          <w:rFonts w:ascii="Times New Roman" w:hAnsi="Times New Roman"/>
          <w:bCs/>
          <w:i/>
          <w:sz w:val="24"/>
          <w:szCs w:val="24"/>
        </w:rPr>
        <w:t xml:space="preserve"> заявок:</w:t>
      </w:r>
      <w:r w:rsidR="00D55DEC" w:rsidRPr="00CF39BF">
        <w:rPr>
          <w:rFonts w:ascii="Times New Roman" w:hAnsi="Times New Roman"/>
          <w:bCs/>
          <w:sz w:val="24"/>
          <w:szCs w:val="24"/>
        </w:rPr>
        <w:t xml:space="preserve">    </w:t>
      </w:r>
      <w:r w:rsidR="00D55DEC" w:rsidRPr="00CF39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5DEC" w:rsidRPr="00CF39BF">
        <w:rPr>
          <w:rFonts w:ascii="Times New Roman" w:eastAsia="Arial" w:hAnsi="Times New Roman"/>
          <w:color w:val="000000"/>
          <w:sz w:val="24"/>
          <w:szCs w:val="24"/>
        </w:rPr>
        <w:t>электронная        торговая        площадка</w:t>
      </w:r>
      <w:r w:rsidR="00DA4C87" w:rsidRPr="00CF39BF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D55DEC" w:rsidRPr="00CF39B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CF39BF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CF39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через авторизацию в личном кабинете</w:t>
      </w:r>
      <w:r w:rsidR="00DA4C87" w:rsidRPr="00CF39BF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 </w:t>
      </w:r>
      <w:r w:rsidR="00DA4C87" w:rsidRPr="00CF39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после открытия доступа к заявкам в электронной форме  в </w:t>
      </w:r>
      <w:r w:rsidR="00DA4C87" w:rsidRPr="00CF39BF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Закрытой части АС Оператора</w:t>
      </w:r>
      <w:r w:rsidR="00D55DEC" w:rsidRPr="00CF39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CF39BF" w:rsidRDefault="00415CD6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3.</w:t>
      </w:r>
      <w:r w:rsidR="006504BB" w:rsidRPr="00CF39BF">
        <w:rPr>
          <w:rFonts w:ascii="Times New Roman" w:hAnsi="Times New Roman"/>
          <w:sz w:val="24"/>
          <w:szCs w:val="24"/>
        </w:rPr>
        <w:t>6</w:t>
      </w:r>
      <w:r w:rsidR="0063040A" w:rsidRPr="00CF39BF">
        <w:rPr>
          <w:rFonts w:ascii="Times New Roman" w:hAnsi="Times New Roman"/>
          <w:sz w:val="24"/>
          <w:szCs w:val="24"/>
        </w:rPr>
        <w:t>.</w:t>
      </w:r>
      <w:r w:rsidR="00D55DEC"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="00D55DEC" w:rsidRPr="00CF39BF">
        <w:rPr>
          <w:rFonts w:ascii="Times New Roman" w:hAnsi="Times New Roman"/>
          <w:i/>
          <w:sz w:val="24"/>
          <w:szCs w:val="24"/>
        </w:rPr>
        <w:t>Дата и время проведения аукциона –</w:t>
      </w:r>
      <w:r w:rsidR="00D55DEC" w:rsidRPr="00CF39BF">
        <w:rPr>
          <w:rFonts w:ascii="Times New Roman" w:hAnsi="Times New Roman"/>
          <w:sz w:val="24"/>
          <w:szCs w:val="24"/>
        </w:rPr>
        <w:t xml:space="preserve"> </w:t>
      </w:r>
      <w:r w:rsidR="00EC7E29" w:rsidRPr="00CF39BF">
        <w:rPr>
          <w:rFonts w:ascii="Times New Roman" w:hAnsi="Times New Roman"/>
          <w:b/>
          <w:color w:val="0D0D0D"/>
          <w:sz w:val="24"/>
          <w:szCs w:val="24"/>
        </w:rPr>
        <w:t>11</w:t>
      </w:r>
      <w:r w:rsidR="00D93FF8" w:rsidRPr="00CF39BF">
        <w:rPr>
          <w:rFonts w:ascii="Times New Roman" w:hAnsi="Times New Roman"/>
          <w:b/>
          <w:color w:val="0D0D0D"/>
          <w:sz w:val="24"/>
          <w:szCs w:val="24"/>
        </w:rPr>
        <w:t>.0</w:t>
      </w:r>
      <w:r w:rsidR="00EC7E29" w:rsidRPr="00CF39BF">
        <w:rPr>
          <w:rFonts w:ascii="Times New Roman" w:hAnsi="Times New Roman"/>
          <w:b/>
          <w:color w:val="0D0D0D"/>
          <w:sz w:val="24"/>
          <w:szCs w:val="24"/>
        </w:rPr>
        <w:t>5</w:t>
      </w:r>
      <w:r w:rsidR="00D93FF8" w:rsidRPr="00CF39BF">
        <w:rPr>
          <w:rFonts w:ascii="Times New Roman" w:hAnsi="Times New Roman"/>
          <w:b/>
          <w:color w:val="0D0D0D"/>
          <w:sz w:val="24"/>
          <w:szCs w:val="24"/>
        </w:rPr>
        <w:t>.2022</w:t>
      </w:r>
      <w:r w:rsidR="001E5140" w:rsidRPr="00CF39BF">
        <w:rPr>
          <w:rFonts w:ascii="Times New Roman" w:hAnsi="Times New Roman"/>
          <w:b/>
          <w:color w:val="0D0D0D"/>
          <w:sz w:val="24"/>
          <w:szCs w:val="24"/>
        </w:rPr>
        <w:t xml:space="preserve"> г. 12-30</w:t>
      </w:r>
      <w:r w:rsidR="00D55DEC" w:rsidRPr="00CF39BF">
        <w:rPr>
          <w:rFonts w:ascii="Times New Roman" w:hAnsi="Times New Roman"/>
          <w:b/>
          <w:color w:val="0D0D0D"/>
          <w:sz w:val="24"/>
          <w:szCs w:val="24"/>
        </w:rPr>
        <w:t xml:space="preserve"> часов.</w:t>
      </w:r>
    </w:p>
    <w:p w:rsidR="00D55DEC" w:rsidRPr="00CF39BF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5154A" w:rsidRPr="00CF39BF" w:rsidRDefault="0063040A" w:rsidP="0047252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6504BB" w:rsidRPr="00CF39BF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5154A" w:rsidRPr="00CF39B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5154A" w:rsidRPr="00CF39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5154A" w:rsidRPr="00CF39BF">
        <w:rPr>
          <w:rFonts w:ascii="Times New Roman" w:hAnsi="Times New Roman"/>
          <w:i/>
          <w:sz w:val="24"/>
          <w:szCs w:val="24"/>
        </w:rPr>
        <w:t>Шаг аукциона</w:t>
      </w:r>
      <w:r w:rsidR="0055154A" w:rsidRPr="00CF39BF">
        <w:rPr>
          <w:rFonts w:ascii="Times New Roman" w:hAnsi="Times New Roman"/>
          <w:sz w:val="24"/>
          <w:szCs w:val="24"/>
        </w:rPr>
        <w:t xml:space="preserve"> установлен в пределах 3% от начального размера ежегодной арендной платы, что составляет:</w:t>
      </w:r>
      <w:r w:rsidR="00472522" w:rsidRPr="00CF39BF">
        <w:rPr>
          <w:rFonts w:ascii="Times New Roman" w:hAnsi="Times New Roman"/>
          <w:sz w:val="24"/>
          <w:szCs w:val="24"/>
        </w:rPr>
        <w:t xml:space="preserve"> </w:t>
      </w:r>
      <w:r w:rsidR="00EC7E29" w:rsidRPr="00CF39BF">
        <w:rPr>
          <w:rFonts w:ascii="Times New Roman" w:hAnsi="Times New Roman"/>
          <w:b/>
          <w:sz w:val="24"/>
          <w:szCs w:val="24"/>
        </w:rPr>
        <w:t>68 (Шестьдесят восемь) руб. 00 коп.</w:t>
      </w:r>
    </w:p>
    <w:p w:rsidR="0055154A" w:rsidRPr="00CF39BF" w:rsidRDefault="0055154A" w:rsidP="0055154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CF39BF" w:rsidRDefault="0063040A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3.9.</w:t>
      </w:r>
      <w:r w:rsidRPr="00CF39BF">
        <w:rPr>
          <w:rFonts w:ascii="Times New Roman" w:hAnsi="Times New Roman"/>
          <w:b/>
          <w:sz w:val="24"/>
          <w:szCs w:val="24"/>
        </w:rPr>
        <w:t xml:space="preserve"> </w:t>
      </w:r>
      <w:r w:rsidR="0055154A" w:rsidRPr="00CF39BF">
        <w:rPr>
          <w:rFonts w:ascii="Times New Roman" w:hAnsi="Times New Roman"/>
          <w:i/>
          <w:sz w:val="24"/>
          <w:szCs w:val="24"/>
        </w:rPr>
        <w:t xml:space="preserve">Предельное время подачи ценовых предложений в ходе аукциона </w:t>
      </w:r>
      <w:r w:rsidR="0055154A" w:rsidRPr="00CF39BF">
        <w:rPr>
          <w:rFonts w:ascii="Times New Roman" w:hAnsi="Times New Roman"/>
          <w:sz w:val="24"/>
          <w:szCs w:val="24"/>
        </w:rPr>
        <w:t>– 10 минут с момента начала аукциона, либо с момента подачи участником крайнего ценового предложения.</w:t>
      </w:r>
    </w:p>
    <w:p w:rsidR="00DE763F" w:rsidRPr="00CF39BF" w:rsidRDefault="00DE763F" w:rsidP="00EC7E2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C87" w:rsidRPr="00CF39BF" w:rsidRDefault="00DD4482" w:rsidP="006504BB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ПОРЯДОК РАБОТЫ В АВТОМАТИЗИРОВАННОЙ СИСТЕМЕ ЭТП.</w:t>
      </w:r>
    </w:p>
    <w:p w:rsidR="006504BB" w:rsidRPr="00CF39BF" w:rsidRDefault="006504BB" w:rsidP="006504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4BB" w:rsidRPr="00CF39BF" w:rsidRDefault="006504BB" w:rsidP="001B2E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hAnsi="Times New Roman"/>
          <w:sz w:val="24"/>
          <w:szCs w:val="24"/>
        </w:rPr>
        <w:t>4.1.</w:t>
      </w:r>
      <w:r w:rsidRPr="00CF39BF">
        <w:rPr>
          <w:rFonts w:ascii="Times New Roman" w:hAnsi="Times New Roman"/>
          <w:sz w:val="24"/>
          <w:szCs w:val="24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CF39BF" w:rsidRDefault="00D55DEC" w:rsidP="001B2E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Pr="00CF39BF" w:rsidRDefault="006504BB" w:rsidP="005D6DC2">
      <w:pPr>
        <w:pStyle w:val="ad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подписью (далее –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="00A85498" w:rsidRPr="00CF39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имеющего право действовать от имени соответ</w:t>
      </w:r>
      <w:r w:rsidR="001B2EC6" w:rsidRPr="00CF39BF">
        <w:rPr>
          <w:rFonts w:ascii="Times New Roman" w:eastAsia="Times New Roman" w:hAnsi="Times New Roman"/>
          <w:sz w:val="24"/>
          <w:szCs w:val="24"/>
          <w:lang w:eastAsia="ru-RU"/>
        </w:rPr>
        <w:t>ствующего Организатора торгов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6504BB" w:rsidRPr="00CF39BF" w:rsidRDefault="006504BB" w:rsidP="005D6DC2">
      <w:pPr>
        <w:pStyle w:val="ad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C6" w:rsidRPr="00CF39BF" w:rsidRDefault="001B2EC6" w:rsidP="005D6DC2">
      <w:pPr>
        <w:pStyle w:val="ad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сертификат ЭП в аккредитованном в соответствии с Федеральным законом от 06.04.2011 № 63-ФЗ «Об электронной подписи» Удостоверяющем центре, пройти необходимую регистрацию (аккредитацию).</w:t>
      </w:r>
    </w:p>
    <w:p w:rsidR="005D6DC2" w:rsidRPr="00CF39BF" w:rsidRDefault="005D6DC2" w:rsidP="005D6D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C2" w:rsidRPr="00CF39BF" w:rsidRDefault="005D6DC2" w:rsidP="005D6DC2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1506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</w:rPr>
      </w:pPr>
      <w:r w:rsidRPr="00CF39BF">
        <w:rPr>
          <w:rFonts w:ascii="Times New Roman" w:hAnsi="Times New Roman"/>
          <w:i/>
          <w:sz w:val="24"/>
        </w:rPr>
        <w:t>Оператор</w:t>
      </w:r>
      <w:r w:rsidRPr="00CF39BF">
        <w:rPr>
          <w:rFonts w:ascii="Times New Roman" w:hAnsi="Times New Roman"/>
          <w:i/>
          <w:spacing w:val="-7"/>
          <w:sz w:val="24"/>
        </w:rPr>
        <w:t xml:space="preserve"> </w:t>
      </w:r>
      <w:r w:rsidRPr="00CF39BF">
        <w:rPr>
          <w:rFonts w:ascii="Times New Roman" w:hAnsi="Times New Roman"/>
          <w:i/>
          <w:sz w:val="24"/>
        </w:rPr>
        <w:t>электронной</w:t>
      </w:r>
      <w:r w:rsidRPr="00CF39BF">
        <w:rPr>
          <w:rFonts w:ascii="Times New Roman" w:hAnsi="Times New Roman"/>
          <w:i/>
          <w:spacing w:val="-9"/>
          <w:sz w:val="24"/>
        </w:rPr>
        <w:t xml:space="preserve"> </w:t>
      </w:r>
      <w:r w:rsidRPr="00CF39BF">
        <w:rPr>
          <w:rFonts w:ascii="Times New Roman" w:hAnsi="Times New Roman"/>
          <w:i/>
          <w:sz w:val="24"/>
        </w:rPr>
        <w:t>площадки</w:t>
      </w:r>
      <w:r w:rsidRPr="00CF39BF">
        <w:rPr>
          <w:rFonts w:ascii="Times New Roman" w:hAnsi="Times New Roman"/>
          <w:i/>
          <w:spacing w:val="-7"/>
          <w:sz w:val="24"/>
        </w:rPr>
        <w:t xml:space="preserve"> </w:t>
      </w:r>
      <w:r w:rsidRPr="00CF39BF">
        <w:rPr>
          <w:rFonts w:ascii="Times New Roman" w:hAnsi="Times New Roman"/>
          <w:i/>
          <w:spacing w:val="-2"/>
          <w:sz w:val="24"/>
        </w:rPr>
        <w:t>обязан:</w:t>
      </w:r>
    </w:p>
    <w:p w:rsidR="005D6DC2" w:rsidRPr="00CF39BF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2" w:after="0" w:line="240" w:lineRule="auto"/>
        <w:ind w:left="0" w:right="122" w:firstLine="567"/>
        <w:jc w:val="both"/>
        <w:rPr>
          <w:rFonts w:ascii="Times New Roman" w:hAnsi="Times New Roman"/>
          <w:sz w:val="24"/>
        </w:rPr>
      </w:pPr>
      <w:r w:rsidRPr="00CF39BF">
        <w:rPr>
          <w:rFonts w:ascii="Times New Roman" w:hAnsi="Times New Roman"/>
          <w:sz w:val="24"/>
        </w:rPr>
        <w:t>Оказывать услуги Оператора электронной площадки в соответствии</w:t>
      </w:r>
      <w:r w:rsidRPr="00CF39BF">
        <w:rPr>
          <w:rFonts w:ascii="Times New Roman" w:hAnsi="Times New Roman"/>
          <w:spacing w:val="40"/>
          <w:sz w:val="24"/>
        </w:rPr>
        <w:t xml:space="preserve"> </w:t>
      </w:r>
      <w:r w:rsidRPr="00CF39BF">
        <w:rPr>
          <w:rFonts w:ascii="Times New Roman" w:hAnsi="Times New Roman"/>
          <w:sz w:val="24"/>
        </w:rPr>
        <w:t xml:space="preserve">с настоящим Регламентом и действующим законодательством Российской </w:t>
      </w:r>
      <w:r w:rsidRPr="00CF39BF">
        <w:rPr>
          <w:rFonts w:ascii="Times New Roman" w:hAnsi="Times New Roman"/>
          <w:spacing w:val="-2"/>
          <w:sz w:val="24"/>
        </w:rPr>
        <w:t>Федерации.</w:t>
      </w:r>
    </w:p>
    <w:p w:rsidR="005D6DC2" w:rsidRPr="00CF39BF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7" w:firstLine="567"/>
        <w:jc w:val="both"/>
        <w:rPr>
          <w:rFonts w:ascii="Times New Roman" w:hAnsi="Times New Roman"/>
          <w:sz w:val="24"/>
        </w:rPr>
      </w:pPr>
      <w:r w:rsidRPr="00CF39BF">
        <w:rPr>
          <w:rFonts w:ascii="Times New Roman" w:hAnsi="Times New Roman"/>
          <w:sz w:val="24"/>
        </w:rPr>
        <w:lastRenderedPageBreak/>
        <w:t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Федерации и Регламентом.</w:t>
      </w:r>
    </w:p>
    <w:p w:rsidR="005D6DC2" w:rsidRPr="00CF39BF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1" w:after="0" w:line="240" w:lineRule="auto"/>
        <w:ind w:left="0" w:right="124" w:firstLine="567"/>
        <w:jc w:val="both"/>
        <w:rPr>
          <w:rFonts w:ascii="Times New Roman" w:hAnsi="Times New Roman"/>
          <w:sz w:val="24"/>
        </w:rPr>
      </w:pPr>
      <w:r w:rsidRPr="00CF39BF">
        <w:rPr>
          <w:rFonts w:ascii="Times New Roman" w:hAnsi="Times New Roman"/>
          <w:sz w:val="24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CF39BF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567"/>
        <w:jc w:val="both"/>
        <w:rPr>
          <w:rFonts w:ascii="Times New Roman" w:hAnsi="Times New Roman"/>
          <w:sz w:val="24"/>
        </w:rPr>
      </w:pPr>
      <w:r w:rsidRPr="00CF39BF">
        <w:rPr>
          <w:rFonts w:ascii="Times New Roman" w:hAnsi="Times New Roman"/>
          <w:sz w:val="24"/>
        </w:rPr>
        <w:t>Обеспечить регистрацию (аккредитацию) Претендентов/Продавцов</w:t>
      </w:r>
      <w:r w:rsidR="00DE763F" w:rsidRPr="00CF39BF">
        <w:rPr>
          <w:rFonts w:ascii="Times New Roman" w:hAnsi="Times New Roman"/>
          <w:sz w:val="24"/>
        </w:rPr>
        <w:t xml:space="preserve"> (Организаторов торгов)</w:t>
      </w:r>
      <w:r w:rsidRPr="00CF39BF">
        <w:rPr>
          <w:rFonts w:ascii="Times New Roman" w:hAnsi="Times New Roman"/>
          <w:sz w:val="24"/>
        </w:rPr>
        <w:t xml:space="preserve"> в соответствии с Регламентом.</w:t>
      </w:r>
    </w:p>
    <w:p w:rsidR="005D6DC2" w:rsidRPr="00CF39BF" w:rsidRDefault="005D6DC2" w:rsidP="0021795F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CF39BF">
        <w:rPr>
          <w:rFonts w:ascii="Times New Roman" w:hAnsi="Times New Roman"/>
          <w:sz w:val="24"/>
        </w:rPr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CF39BF" w:rsidRDefault="005D6DC2" w:rsidP="0021795F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567"/>
        <w:jc w:val="both"/>
        <w:rPr>
          <w:rFonts w:ascii="Times New Roman" w:hAnsi="Times New Roman"/>
          <w:sz w:val="24"/>
        </w:rPr>
      </w:pPr>
    </w:p>
    <w:p w:rsidR="005D6DC2" w:rsidRPr="00CF39BF" w:rsidRDefault="005D6DC2" w:rsidP="0021795F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567"/>
        <w:jc w:val="both"/>
        <w:rPr>
          <w:rFonts w:ascii="Times New Roman" w:hAnsi="Times New Roman"/>
          <w:sz w:val="24"/>
        </w:rPr>
      </w:pPr>
      <w:r w:rsidRPr="00CF39BF">
        <w:rPr>
          <w:rFonts w:ascii="Times New Roman" w:hAnsi="Times New Roman"/>
          <w:sz w:val="24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CF39BF">
        <w:rPr>
          <w:rFonts w:ascii="Times New Roman" w:hAnsi="Times New Roman"/>
          <w:sz w:val="24"/>
        </w:rPr>
        <w:t>Регламентом и И</w:t>
      </w:r>
      <w:r w:rsidRPr="00CF39BF">
        <w:rPr>
          <w:rFonts w:ascii="Times New Roman" w:hAnsi="Times New Roman"/>
          <w:sz w:val="24"/>
        </w:rPr>
        <w:t xml:space="preserve">нформационным сообщением о проведении </w:t>
      </w:r>
      <w:r w:rsidR="00653002" w:rsidRPr="00CF39BF">
        <w:rPr>
          <w:rFonts w:ascii="Times New Roman" w:hAnsi="Times New Roman"/>
          <w:sz w:val="24"/>
        </w:rPr>
        <w:t>аукциона</w:t>
      </w:r>
      <w:r w:rsidRPr="00CF39BF">
        <w:rPr>
          <w:rFonts w:ascii="Times New Roman" w:hAnsi="Times New Roman"/>
          <w:sz w:val="24"/>
        </w:rPr>
        <w:t>.</w:t>
      </w:r>
    </w:p>
    <w:p w:rsidR="00653002" w:rsidRPr="00CF39BF" w:rsidRDefault="00653002" w:rsidP="00653002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1070" w:right="125"/>
        <w:jc w:val="both"/>
        <w:rPr>
          <w:rFonts w:ascii="Times New Roman" w:hAnsi="Times New Roman"/>
          <w:sz w:val="24"/>
        </w:rPr>
      </w:pPr>
    </w:p>
    <w:p w:rsidR="006504BB" w:rsidRPr="00CF39BF" w:rsidRDefault="00653002" w:rsidP="00DE763F">
      <w:pPr>
        <w:pStyle w:val="ad"/>
        <w:widowControl w:val="0"/>
        <w:numPr>
          <w:ilvl w:val="1"/>
          <w:numId w:val="21"/>
        </w:numPr>
        <w:tabs>
          <w:tab w:val="left" w:pos="1506"/>
        </w:tabs>
        <w:suppressAutoHyphens w:val="0"/>
        <w:autoSpaceDE w:val="0"/>
        <w:autoSpaceDN w:val="0"/>
        <w:spacing w:after="0" w:line="240" w:lineRule="auto"/>
        <w:ind w:left="0" w:right="127" w:firstLine="567"/>
        <w:jc w:val="both"/>
        <w:rPr>
          <w:rFonts w:ascii="Times New Roman" w:eastAsia="Times New Roman" w:hAnsi="Times New Roman"/>
          <w:i/>
          <w:sz w:val="24"/>
          <w:lang w:eastAsia="en-US"/>
        </w:rPr>
      </w:pPr>
      <w:r w:rsidRPr="00CF39BF">
        <w:rPr>
          <w:rFonts w:ascii="Times New Roman" w:eastAsia="Times New Roman" w:hAnsi="Times New Roman"/>
          <w:i/>
          <w:sz w:val="24"/>
          <w:lang w:eastAsia="en-US"/>
        </w:rPr>
        <w:t xml:space="preserve">При участии в </w:t>
      </w:r>
      <w:r w:rsidR="008157D7" w:rsidRPr="00CF39BF">
        <w:rPr>
          <w:rFonts w:ascii="Times New Roman" w:eastAsia="Times New Roman" w:hAnsi="Times New Roman"/>
          <w:i/>
          <w:sz w:val="24"/>
          <w:lang w:eastAsia="en-US"/>
        </w:rPr>
        <w:t>аукционе</w:t>
      </w:r>
      <w:r w:rsidRPr="00CF39BF">
        <w:rPr>
          <w:rFonts w:ascii="Times New Roman" w:eastAsia="Times New Roman" w:hAnsi="Times New Roman"/>
          <w:i/>
          <w:sz w:val="24"/>
          <w:lang w:eastAsia="en-US"/>
        </w:rPr>
        <w:t xml:space="preserve"> Претендент, Участник </w:t>
      </w:r>
      <w:r w:rsidR="00DE763F" w:rsidRPr="00CF39BF">
        <w:rPr>
          <w:rFonts w:ascii="Times New Roman" w:eastAsia="Times New Roman" w:hAnsi="Times New Roman"/>
          <w:i/>
          <w:spacing w:val="-2"/>
          <w:sz w:val="24"/>
          <w:lang w:eastAsia="en-US"/>
        </w:rPr>
        <w:t xml:space="preserve">обязан </w:t>
      </w:r>
      <w:r w:rsidR="00DE763F" w:rsidRPr="00CF39BF">
        <w:rPr>
          <w:rFonts w:ascii="Times New Roman" w:eastAsia="Times New Roman" w:hAnsi="Times New Roman"/>
          <w:spacing w:val="-2"/>
          <w:sz w:val="24"/>
          <w:lang w:eastAsia="en-US"/>
        </w:rPr>
        <w:t>и</w:t>
      </w:r>
      <w:r w:rsidR="008157D7" w:rsidRPr="00CF39BF">
        <w:rPr>
          <w:rFonts w:ascii="Times New Roman" w:eastAsia="Times New Roman" w:hAnsi="Times New Roman"/>
          <w:sz w:val="24"/>
          <w:szCs w:val="24"/>
          <w:lang w:eastAsia="ru-RU"/>
        </w:rPr>
        <w:t>спользовать исключительно программно</w:t>
      </w:r>
      <w:r w:rsidR="001C5720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е обеспечение, предусмотренное </w:t>
      </w:r>
      <w:r w:rsidR="008157D7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Регламентом.</w:t>
      </w:r>
    </w:p>
    <w:p w:rsidR="00EB3AA9" w:rsidRPr="00CF39BF" w:rsidRDefault="00EB3AA9" w:rsidP="0021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AA9" w:rsidRPr="00CF39BF" w:rsidRDefault="00EB3AA9" w:rsidP="00564C5D">
      <w:pPr>
        <w:pStyle w:val="ad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информац</w:t>
      </w:r>
      <w:r w:rsidR="00036DB9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ионного сообщения о проведении аукциона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B3AA9" w:rsidRPr="00CF39BF" w:rsidRDefault="00EB3AA9" w:rsidP="006A4C95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Публикация информационного сообщения о проведении аукциона осуществляется на официальном сайте торгов.</w:t>
      </w:r>
    </w:p>
    <w:p w:rsidR="00EB3AA9" w:rsidRPr="00CF39BF" w:rsidRDefault="00312407" w:rsidP="006A4C95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EB3AA9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подавшим заявки на участие в такой процедуре, будет направлено уведомление о факте внесения изменений. </w:t>
      </w:r>
      <w:r w:rsidR="006F1B5E" w:rsidRPr="00CF39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B3AA9" w:rsidRPr="00CF39BF">
        <w:rPr>
          <w:rFonts w:ascii="Times New Roman" w:eastAsia="Times New Roman" w:hAnsi="Times New Roman"/>
          <w:sz w:val="24"/>
          <w:szCs w:val="24"/>
          <w:lang w:eastAsia="ru-RU"/>
        </w:rPr>
        <w:t>несение изменений в информационное сообщение осуществляется на официальном сайте торгов.</w:t>
      </w:r>
    </w:p>
    <w:p w:rsidR="000D179D" w:rsidRPr="00CF39BF" w:rsidRDefault="006A4C95" w:rsidP="001A4C36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может отказаться от проведения аукциона </w:t>
      </w:r>
      <w:r w:rsidR="00F67FCA" w:rsidRPr="00CF39BF">
        <w:rPr>
          <w:rFonts w:ascii="Times New Roman" w:eastAsia="Times New Roman" w:hAnsi="Times New Roman"/>
          <w:sz w:val="24"/>
          <w:szCs w:val="24"/>
          <w:lang w:eastAsia="ru-RU"/>
        </w:rPr>
        <w:t>в любое время, но не позднее чем за три дня до наступления даты его проведения (часть 4 статьи 44</w:t>
      </w:r>
      <w:r w:rsidR="001A4C36"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67FCA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</w:t>
      </w:r>
      <w:r w:rsidR="006F1B5E" w:rsidRPr="00CF39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67FCA" w:rsidRPr="00CF39BF">
        <w:rPr>
          <w:rFonts w:ascii="Times New Roman" w:eastAsia="Times New Roman" w:hAnsi="Times New Roman"/>
          <w:sz w:val="24"/>
          <w:szCs w:val="24"/>
          <w:lang w:eastAsia="ru-RU"/>
        </w:rPr>
        <w:t>го кодекса РФ</w:t>
      </w:r>
      <w:r w:rsidR="00E27D4B" w:rsidRPr="00CF39B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CF39BF" w:rsidRDefault="00DE763F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</w:t>
      </w:r>
      <w:r w:rsidR="006A4C9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размещения в АС Оператора извещения об отказе от проведения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="006A4C95" w:rsidRPr="00CF39BF">
        <w:rPr>
          <w:rFonts w:ascii="Times New Roman" w:eastAsia="Times New Roman" w:hAnsi="Times New Roman"/>
          <w:sz w:val="24"/>
          <w:szCs w:val="24"/>
          <w:lang w:eastAsia="ru-RU"/>
        </w:rPr>
        <w:t>, в отношении денежных средств в размере задатка.</w:t>
      </w:r>
    </w:p>
    <w:p w:rsidR="006A4C95" w:rsidRPr="00CF39BF" w:rsidRDefault="006A4C95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направить 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Руководством пользователя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. Руководство пользователя размещено в личном кабинете пользователя.</w:t>
      </w:r>
    </w:p>
    <w:p w:rsidR="006A4C95" w:rsidRPr="00CF39BF" w:rsidRDefault="006A4C95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об аукционе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доступен с момента размещения 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проведении 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 Оператора.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Размещенный 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о разъяснении положений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доступен в реестре процедур в открытой части АС Оператора, а также в личных кабинетах 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заинтересованных Сторон, указанных в информационном сообщении о проведении процедуры.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По факту размещения разъяснения положений документации АС Оператора автоматически направляет уведомления Претенденту и заинтер</w:t>
      </w:r>
      <w:r w:rsidR="00E54DD2" w:rsidRPr="00CF39BF">
        <w:rPr>
          <w:rFonts w:ascii="Times New Roman" w:eastAsia="Times New Roman" w:hAnsi="Times New Roman"/>
          <w:sz w:val="24"/>
          <w:szCs w:val="24"/>
          <w:lang w:eastAsia="ru-RU"/>
        </w:rPr>
        <w:t>есованной Стороне, указанной в 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:rsidR="00EB3AA9" w:rsidRPr="00CF39BF" w:rsidRDefault="00E54DD2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Организатор 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95" w:rsidRPr="00CF39BF">
        <w:rPr>
          <w:rFonts w:ascii="Times New Roman" w:eastAsia="Times New Roman" w:hAnsi="Times New Roman"/>
          <w:sz w:val="24"/>
          <w:szCs w:val="24"/>
          <w:lang w:eastAsia="ru-RU"/>
        </w:rPr>
        <w:t>несёт ответственность за достоверность информации, содержащейся в документах и сведениях, в том числе за применение квалифицированного 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CF39BF" w:rsidRDefault="00EB3AA9" w:rsidP="00EB3AA9">
      <w:pPr>
        <w:pStyle w:val="ad"/>
        <w:spacing w:after="0" w:line="240" w:lineRule="auto"/>
        <w:ind w:left="10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95F" w:rsidRPr="00CF39BF" w:rsidRDefault="0021795F" w:rsidP="0021795F">
      <w:pPr>
        <w:pStyle w:val="ad"/>
        <w:numPr>
          <w:ilvl w:val="1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Регистрация (аккредитация) </w:t>
      </w:r>
      <w:r w:rsidR="00036DB9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ретендента.</w:t>
      </w:r>
    </w:p>
    <w:p w:rsidR="0021795F" w:rsidRPr="00CF39BF" w:rsidRDefault="0021795F" w:rsidP="0021795F">
      <w:pPr>
        <w:pStyle w:val="ad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CF39BF" w:rsidRDefault="0021795F" w:rsidP="0021795F">
      <w:pPr>
        <w:pStyle w:val="ad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</w:t>
      </w:r>
      <w:r w:rsidRPr="00CF39BF"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21795F" w:rsidRPr="00CF39BF" w:rsidRDefault="0021795F" w:rsidP="00782368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(аккредитации) в </w:t>
      </w:r>
      <w:r w:rsidR="00782368" w:rsidRPr="00CF39BF">
        <w:rPr>
          <w:rFonts w:ascii="Times New Roman" w:eastAsia="Times New Roman" w:hAnsi="Times New Roman"/>
          <w:sz w:val="24"/>
          <w:szCs w:val="24"/>
          <w:lang w:eastAsia="ru-RU"/>
        </w:rPr>
        <w:t>качестве Претендента необходимо з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CF39BF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приложить информацию и документы, указанные в форме заявки.</w:t>
      </w:r>
      <w:r w:rsidR="0078236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CF39BF" w:rsidRDefault="009E424B" w:rsidP="00372CE8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CF39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ретендент вправе участвовать во всех типах процедур  в электронной форме, проводимых на электронной площадке.</w:t>
      </w:r>
    </w:p>
    <w:p w:rsidR="00372CE8" w:rsidRPr="00CF39BF" w:rsidRDefault="00372CE8" w:rsidP="00372CE8">
      <w:pPr>
        <w:pStyle w:val="ad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51E" w:rsidRPr="00CF39BF" w:rsidRDefault="0042251E" w:rsidP="0042251E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5. ПОРЯДОК, ФОРМА И СРОК ПОДАЧИ ЗАЯВОК НА УЧАСТИ В АУКЦИОНЕ.</w:t>
      </w:r>
    </w:p>
    <w:p w:rsidR="009B6AD7" w:rsidRPr="00CF39BF" w:rsidRDefault="00222364" w:rsidP="00222364">
      <w:pPr>
        <w:spacing w:after="0" w:line="240" w:lineRule="auto"/>
        <w:jc w:val="both"/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5.1.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Подача заявок на участие в аукционе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>ществляется в форме электронных документов, подписанных с пом</w:t>
      </w:r>
      <w:r w:rsidR="00DE763F" w:rsidRPr="00CF39BF">
        <w:rPr>
          <w:rFonts w:ascii="Times New Roman" w:eastAsia="Times New Roman" w:hAnsi="Times New Roman"/>
          <w:sz w:val="24"/>
          <w:szCs w:val="24"/>
          <w:lang w:eastAsia="ru-RU"/>
        </w:rPr>
        <w:t>ощью ЭП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(заявок)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Претендентами осуществляется в соответствии с Регламентом и Руководством пользователя.</w:t>
      </w:r>
      <w:r w:rsidRPr="00CF39BF">
        <w:t xml:space="preserve"> </w:t>
      </w:r>
    </w:p>
    <w:p w:rsidR="00E54DD2" w:rsidRPr="00CF39BF" w:rsidRDefault="00E54DD2" w:rsidP="00222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10" w:rsidRPr="00CF39BF" w:rsidRDefault="00A56210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задаток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</w:t>
      </w:r>
      <w:r w:rsidR="00D2313A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2313A"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3.3</w:t>
      </w:r>
      <w:r w:rsidR="00D2313A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13A" w:rsidRPr="00CF39BF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сообщения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заполняют размещенную в АС Оператора </w:t>
      </w:r>
      <w:r w:rsidR="00A85498"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орму заявки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1 к Информационному сообщению)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CF39BF" w:rsidRDefault="00A56210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документов, удостоверяющих личность 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CF39BF" w:rsidRDefault="00A56210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иностранного государства в случае, если 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>Претенденто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м являет</w:t>
      </w:r>
      <w:r w:rsidR="009B6AD7" w:rsidRPr="00CF39BF">
        <w:rPr>
          <w:rFonts w:ascii="Times New Roman" w:eastAsia="Times New Roman" w:hAnsi="Times New Roman"/>
          <w:sz w:val="24"/>
          <w:szCs w:val="24"/>
          <w:lang w:eastAsia="ru-RU"/>
        </w:rPr>
        <w:t>ся иностранное юридическое лицо.</w:t>
      </w:r>
    </w:p>
    <w:p w:rsidR="009B6AD7" w:rsidRPr="00CF39BF" w:rsidRDefault="000C0145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Заявка и прилагаемые к ней документы направляются Претендентом одновременно.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вправе подать только одну заявку.</w:t>
      </w:r>
    </w:p>
    <w:p w:rsidR="008A64B2" w:rsidRPr="00CF39BF" w:rsidRDefault="008A64B2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CF39BF" w:rsidRDefault="009B6AD7" w:rsidP="008A6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CF39BF"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приёма (регистрации) на </w:t>
      </w:r>
      <w:r w:rsidR="004C7AE6" w:rsidRPr="00CF39BF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 аукционе установлен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сообщения.</w:t>
      </w:r>
      <w:r w:rsidR="008A64B2" w:rsidRPr="00CF39BF">
        <w:rPr>
          <w:rFonts w:ascii="Times New Roman" w:hAnsi="Times New Roman"/>
          <w:sz w:val="24"/>
          <w:szCs w:val="24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</w:t>
      </w:r>
      <w:r w:rsidR="008A64B2" w:rsidRPr="00CF39BF">
        <w:t xml:space="preserve"> </w:t>
      </w:r>
      <w:r w:rsidR="008A64B2" w:rsidRPr="00CF39BF">
        <w:rPr>
          <w:rFonts w:ascii="Times New Roman" w:hAnsi="Times New Roman"/>
          <w:sz w:val="24"/>
          <w:szCs w:val="24"/>
        </w:rPr>
        <w:t xml:space="preserve">на </w:t>
      </w:r>
      <w:r w:rsidR="004C7AE6" w:rsidRPr="00CF39BF">
        <w:rPr>
          <w:rFonts w:ascii="Times New Roman" w:hAnsi="Times New Roman"/>
          <w:sz w:val="24"/>
          <w:szCs w:val="24"/>
        </w:rPr>
        <w:t>ЭТП</w:t>
      </w:r>
      <w:r w:rsidR="008A64B2" w:rsidRPr="00CF39BF">
        <w:rPr>
          <w:rFonts w:ascii="Times New Roman" w:hAnsi="Times New Roman"/>
          <w:sz w:val="24"/>
          <w:szCs w:val="24"/>
        </w:rPr>
        <w:t>.</w:t>
      </w:r>
    </w:p>
    <w:p w:rsidR="009B6AD7" w:rsidRPr="00CF39BF" w:rsidRDefault="009B6AD7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AC" w:rsidRPr="00CF39BF" w:rsidRDefault="009347B6" w:rsidP="0014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56210" w:rsidRPr="00CF39BF">
        <w:rPr>
          <w:rFonts w:ascii="Times New Roman" w:hAnsi="Times New Roman"/>
          <w:sz w:val="24"/>
          <w:szCs w:val="24"/>
        </w:rPr>
        <w:t xml:space="preserve"> Срок </w:t>
      </w:r>
      <w:r w:rsidR="00D2313A" w:rsidRPr="00CF39BF">
        <w:rPr>
          <w:rFonts w:ascii="Times New Roman" w:hAnsi="Times New Roman"/>
          <w:sz w:val="24"/>
          <w:szCs w:val="24"/>
        </w:rPr>
        <w:t xml:space="preserve">приёма (регистрации) </w:t>
      </w:r>
      <w:r w:rsidR="000C0145" w:rsidRPr="00CF39BF">
        <w:rPr>
          <w:rFonts w:ascii="Times New Roman" w:hAnsi="Times New Roman"/>
          <w:sz w:val="24"/>
          <w:szCs w:val="24"/>
        </w:rPr>
        <w:t xml:space="preserve">заявок </w:t>
      </w:r>
      <w:r w:rsidR="00D2313A" w:rsidRPr="00CF39BF">
        <w:rPr>
          <w:rFonts w:ascii="Times New Roman" w:hAnsi="Times New Roman"/>
          <w:sz w:val="24"/>
          <w:szCs w:val="24"/>
        </w:rPr>
        <w:t>на электронной торговой площадке</w:t>
      </w:r>
      <w:r w:rsidR="00A56210" w:rsidRPr="00CF39BF">
        <w:rPr>
          <w:rFonts w:ascii="Times New Roman" w:hAnsi="Times New Roman"/>
          <w:sz w:val="24"/>
          <w:szCs w:val="24"/>
        </w:rPr>
        <w:t xml:space="preserve"> заявок может быть продлен Организатором аукциона</w:t>
      </w:r>
      <w:r w:rsidR="000C0145" w:rsidRPr="00CF39BF">
        <w:rPr>
          <w:rFonts w:ascii="Times New Roman" w:hAnsi="Times New Roman"/>
          <w:sz w:val="24"/>
          <w:szCs w:val="24"/>
        </w:rPr>
        <w:t xml:space="preserve"> по необходимости. В</w:t>
      </w:r>
      <w:r w:rsidR="00A56210" w:rsidRPr="00CF39BF">
        <w:rPr>
          <w:rFonts w:ascii="Times New Roman" w:hAnsi="Times New Roman"/>
          <w:sz w:val="24"/>
          <w:szCs w:val="24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  <w:r w:rsidR="00143AAC" w:rsidRPr="00CF39BF">
        <w:rPr>
          <w:rFonts w:ascii="Times New Roman" w:hAnsi="Times New Roman"/>
          <w:sz w:val="24"/>
          <w:szCs w:val="24"/>
        </w:rPr>
        <w:t xml:space="preserve"> </w:t>
      </w:r>
    </w:p>
    <w:p w:rsidR="00143AAC" w:rsidRPr="00CF39BF" w:rsidRDefault="00143AAC" w:rsidP="00A5621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B3D" w:rsidRPr="00CF39BF" w:rsidRDefault="000C0145" w:rsidP="00621F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A56210" w:rsidRPr="00CF39BF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CF39BF">
        <w:rPr>
          <w:rFonts w:ascii="Times New Roman" w:eastAsia="Times New Roman" w:hAnsi="Times New Roman"/>
          <w:sz w:val="24"/>
          <w:szCs w:val="24"/>
          <w:lang w:eastAsia="ru-RU"/>
        </w:rPr>
        <w:t>ельных документов после подачи з</w:t>
      </w:r>
      <w:r w:rsidR="00A56210" w:rsidRPr="00CF39BF">
        <w:rPr>
          <w:rFonts w:ascii="Times New Roman" w:eastAsia="Times New Roman" w:hAnsi="Times New Roman"/>
          <w:sz w:val="24"/>
          <w:szCs w:val="24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з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Pr="00CF39BF" w:rsidRDefault="00101B3D" w:rsidP="00621FD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</w:t>
      </w:r>
      <w:r w:rsidR="00621FD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аукционе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до даты окон</w:t>
      </w:r>
      <w:r w:rsidR="00621FDD" w:rsidRPr="00CF39BF">
        <w:rPr>
          <w:rFonts w:ascii="Times New Roman" w:eastAsia="Times New Roman" w:hAnsi="Times New Roman"/>
          <w:sz w:val="24"/>
          <w:szCs w:val="24"/>
          <w:lang w:eastAsia="ru-RU"/>
        </w:rPr>
        <w:t>чания приема заявок на участие в аукционе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B3D" w:rsidRPr="00CF39BF" w:rsidRDefault="00101B3D" w:rsidP="00101B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CF39BF" w:rsidRDefault="00DE763F" w:rsidP="00DE763F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ПОРЯДОК ВНЕСЕНИЯ</w:t>
      </w:r>
      <w:r w:rsidR="00C6702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C5D" w:rsidRPr="00CF39BF" w:rsidRDefault="00564C5D" w:rsidP="00564C5D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CF39BF" w:rsidRDefault="00564C5D" w:rsidP="00C30506">
      <w:pPr>
        <w:pStyle w:val="ad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4B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0506" w:rsidRPr="00CF39BF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CF39BF" w:rsidRDefault="00C30506" w:rsidP="00C30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CF39BF" w:rsidRDefault="00C30506" w:rsidP="00C30506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(</w:t>
      </w:r>
      <w:r w:rsidR="00B12E1C" w:rsidRPr="00CF39BF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24)</w:t>
      </w:r>
    </w:p>
    <w:p w:rsidR="00C30506" w:rsidRPr="00CF39BF" w:rsidRDefault="00C30506" w:rsidP="00C30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CF39BF" w:rsidRDefault="00C30506" w:rsidP="00C30506">
      <w:pPr>
        <w:pStyle w:val="ad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CF39BF" w:rsidRDefault="00C30506" w:rsidP="00C30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3C3" w:rsidRPr="00CF39BF" w:rsidRDefault="00A143C3" w:rsidP="00C30506">
      <w:pPr>
        <w:pStyle w:val="ad"/>
        <w:numPr>
          <w:ilvl w:val="1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возможности установления </w:t>
      </w:r>
      <w:r w:rsidR="00564C5D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Организатором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 поступления задатка АС Оператора</w:t>
      </w:r>
      <w:r w:rsidR="00564C5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на Лицевом счете Претендента, открытом в аналитическом учете, блокировку денежных средств в</w:t>
      </w:r>
      <w:r w:rsidR="00564C5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задатка, предусмотренном </w:t>
      </w:r>
      <w:r w:rsidR="00101B3D" w:rsidRPr="00CF39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CF39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CF39BF" w:rsidRDefault="00410B09" w:rsidP="00410B09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CF39BF" w:rsidRDefault="00410B09" w:rsidP="00C30506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В течение 3 (трёх) рабочих дней со дня отзыва заявки на участие в аукционе, по</w:t>
      </w:r>
      <w:r w:rsidR="000B66D4" w:rsidRPr="00CF39BF">
        <w:rPr>
          <w:rFonts w:ascii="Times New Roman" w:eastAsia="Times New Roman" w:hAnsi="Times New Roman"/>
          <w:sz w:val="24"/>
          <w:szCs w:val="24"/>
          <w:lang w:eastAsia="ru-RU"/>
        </w:rPr>
        <w:t>ступи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 АС Оператора </w:t>
      </w:r>
      <w:r w:rsidR="00BC4D9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BC4D9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дня окончания срока приема заявок на участие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в аукционе, АС Оператора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автоматически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прекращает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блокирование денежных средств Претендента </w:t>
      </w:r>
      <w:r w:rsidR="005A77A3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A77A3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задатка на участие в </w:t>
      </w:r>
      <w:r w:rsidR="005A77A3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блокирование было ранее осуществлено на Лицевом счете Претендента. Если заявка на участие в аукционе  отозвана позднее даты окончания срока приема заявок, или Участник 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аукционе (аренда земельного участка). </w:t>
      </w:r>
    </w:p>
    <w:p w:rsidR="00C30506" w:rsidRPr="00CF39BF" w:rsidRDefault="00C30506" w:rsidP="00C30506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CF39BF" w:rsidRDefault="00C30506" w:rsidP="00C30506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на возврат денежных средств с лицевого счета Претендента оформляются  через  систему  «Государственные  закупки»  по  адресу  в  сети «Интернет» https://etp.roseltorg.ru.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C30506" w:rsidRPr="00CF39BF" w:rsidRDefault="00C30506" w:rsidP="00C30506">
      <w:pPr>
        <w:pStyle w:val="ad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CF39BF" w:rsidRDefault="00C30506" w:rsidP="00C30506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C30506" w:rsidRPr="00CF39BF" w:rsidRDefault="00C30506" w:rsidP="00C305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CF39BF" w:rsidRDefault="00410B09" w:rsidP="00410B09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45" w:rsidRPr="00CF39BF" w:rsidRDefault="00A85498" w:rsidP="00A85498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ЗАЯВОК.</w:t>
      </w:r>
    </w:p>
    <w:p w:rsidR="00A85498" w:rsidRPr="00CF39BF" w:rsidRDefault="00A85498" w:rsidP="00A854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448" w:rsidRPr="00CF39BF" w:rsidRDefault="00D11448" w:rsidP="00D11448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Заявка на участие в аукционе отклоняется Оператором электронной площадки:</w:t>
      </w:r>
    </w:p>
    <w:p w:rsidR="00D11448" w:rsidRPr="00CF39BF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CF39BF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направлена после окончания срока подачи заявок;</w:t>
      </w:r>
    </w:p>
    <w:p w:rsidR="00D11448" w:rsidRPr="00CF39BF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3.3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 и необходим</w:t>
      </w:r>
      <w:r w:rsidR="003852A8" w:rsidRPr="00CF39BF">
        <w:rPr>
          <w:rFonts w:ascii="Times New Roman" w:eastAsia="Times New Roman" w:hAnsi="Times New Roman"/>
          <w:sz w:val="24"/>
          <w:szCs w:val="24"/>
          <w:lang w:eastAsia="ru-RU"/>
        </w:rPr>
        <w:t>ом для обеспечения участия в нём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448" w:rsidRPr="00CF39BF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 иных случаях, установленных действующим законодательством.</w:t>
      </w:r>
    </w:p>
    <w:p w:rsidR="00D11448" w:rsidRPr="00CF39BF" w:rsidRDefault="00D11448" w:rsidP="00D11448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оснований 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>отклонения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CF39BF" w:rsidRDefault="00D11448" w:rsidP="00D11448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498" w:rsidRPr="00CF39BF" w:rsidRDefault="00760F19" w:rsidP="00817904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подачи (регистрации) заявок, указанного в </w:t>
      </w: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</w:t>
      </w:r>
      <w:r w:rsidR="00A8549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CF39BF">
        <w:rPr>
          <w:rFonts w:ascii="Times New Roman" w:eastAsia="Times New Roman" w:hAnsi="Times New Roman"/>
          <w:sz w:val="24"/>
          <w:szCs w:val="24"/>
          <w:lang w:eastAsia="ru-RU"/>
        </w:rPr>
        <w:t>АС Оператора</w:t>
      </w:r>
      <w:r w:rsidR="0081790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открывает доступ</w:t>
      </w:r>
      <w:r w:rsidR="0081790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CF39BF">
        <w:rPr>
          <w:rFonts w:ascii="Times New Roman" w:eastAsia="Times New Roman" w:hAnsi="Times New Roman"/>
          <w:sz w:val="24"/>
          <w:szCs w:val="24"/>
          <w:lang w:eastAsia="ru-RU"/>
        </w:rPr>
        <w:t>к заявкам  Организатору</w:t>
      </w:r>
      <w:r w:rsidR="0081790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B12E1C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904" w:rsidRPr="00CF39BF">
        <w:rPr>
          <w:rFonts w:ascii="Times New Roman" w:eastAsia="Times New Roman" w:hAnsi="Times New Roman"/>
          <w:sz w:val="24"/>
          <w:szCs w:val="24"/>
          <w:lang w:eastAsia="ru-RU"/>
        </w:rPr>
        <w:t>в Закрытой части АС Оператора через авторизацию в личном кабинете.</w:t>
      </w:r>
    </w:p>
    <w:p w:rsidR="0091536A" w:rsidRPr="00CF39BF" w:rsidRDefault="0091536A" w:rsidP="00D11448">
      <w:pPr>
        <w:tabs>
          <w:tab w:val="left" w:pos="0"/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CF39BF" w:rsidRDefault="00817904" w:rsidP="00B12E1C">
      <w:pPr>
        <w:pStyle w:val="ad"/>
        <w:numPr>
          <w:ilvl w:val="1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Рассмотрение</w:t>
      </w:r>
      <w:r w:rsidR="005707FC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(зарегист</w:t>
      </w:r>
      <w:r w:rsidR="00D11448" w:rsidRPr="00CF39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07FC" w:rsidRPr="00CF39BF">
        <w:rPr>
          <w:rFonts w:ascii="Times New Roman" w:eastAsia="Times New Roman" w:hAnsi="Times New Roman"/>
          <w:sz w:val="24"/>
          <w:szCs w:val="24"/>
          <w:lang w:eastAsia="ru-RU"/>
        </w:rPr>
        <w:t>ированных)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5707FC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аукционной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созданной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наделённ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полномочиями</w:t>
      </w:r>
      <w:r w:rsidR="003852A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заявок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рассмотрения  заявок проводится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определения Участников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="004835B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в </w:t>
      </w:r>
      <w:r w:rsidR="004835B8"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пункте </w:t>
      </w:r>
      <w:r w:rsidR="00B515C4"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3.4.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сообщения. </w:t>
      </w:r>
    </w:p>
    <w:p w:rsidR="003852A8" w:rsidRPr="00CF39BF" w:rsidRDefault="003852A8" w:rsidP="00B12E1C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CF39BF" w:rsidRDefault="003852A8" w:rsidP="00B12E1C">
      <w:pPr>
        <w:pStyle w:val="ad"/>
        <w:numPr>
          <w:ilvl w:val="1"/>
          <w:numId w:val="23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B515C4" w:rsidRPr="00CF39BF" w:rsidRDefault="00B515C4" w:rsidP="00B12E1C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CF39BF" w:rsidRDefault="00B515C4" w:rsidP="00B12E1C">
      <w:pPr>
        <w:pStyle w:val="ad"/>
        <w:numPr>
          <w:ilvl w:val="1"/>
          <w:numId w:val="23"/>
        </w:num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Аукционная комиссия </w:t>
      </w:r>
      <w:r w:rsidR="008C69AD" w:rsidRPr="00CF39BF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CF39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5707FC" w:rsidRPr="00CF39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:rsidR="00B515C4" w:rsidRPr="00CF39BF" w:rsidRDefault="00B515C4" w:rsidP="00B515C4">
      <w:pPr>
        <w:pStyle w:val="ad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  перечень принятых заявок (с указанием имен (наименований) претендентов), сведенья датах подачи заявок;</w:t>
      </w:r>
    </w:p>
    <w:p w:rsidR="00B515C4" w:rsidRPr="00CF39BF" w:rsidRDefault="00B515C4" w:rsidP="00B515C4">
      <w:pPr>
        <w:pStyle w:val="ad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 имена (наименования) претендентов, признанных участниками;</w:t>
      </w:r>
    </w:p>
    <w:p w:rsidR="00B515C4" w:rsidRPr="00CF39BF" w:rsidRDefault="00B515C4" w:rsidP="00B515C4">
      <w:pPr>
        <w:pStyle w:val="ad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 имена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CF39BF" w:rsidRDefault="00B515C4" w:rsidP="00B515C4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CB3" w:rsidRPr="00CF39BF" w:rsidRDefault="00626CB3" w:rsidP="003852A8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Претендент (заявитель) не допускается к участию в аукционе в следующих случаях:</w:t>
      </w:r>
    </w:p>
    <w:p w:rsidR="00626CB3" w:rsidRPr="00CF39BF" w:rsidRDefault="00626CB3" w:rsidP="0091536A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1)  непредставление необходимых для участия в аукционе документов или представление недостоверных сведений;</w:t>
      </w:r>
    </w:p>
    <w:p w:rsidR="00626CB3" w:rsidRPr="00CF39BF" w:rsidRDefault="0091536A" w:rsidP="0091536A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CB3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6CB3" w:rsidRPr="00CF39BF"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 или приобрести земельный участок в аренду;</w:t>
      </w:r>
    </w:p>
    <w:p w:rsidR="00626CB3" w:rsidRPr="00CF39BF" w:rsidRDefault="0091536A" w:rsidP="003852A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6CB3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12407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6CB3" w:rsidRPr="00CF39BF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2A8" w:rsidRPr="00CF39BF" w:rsidRDefault="003852A8" w:rsidP="003852A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CF39BF" w:rsidRDefault="003852A8" w:rsidP="003852A8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707FC" w:rsidRPr="00CF39BF" w:rsidRDefault="005707FC" w:rsidP="003852A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CF39BF" w:rsidRDefault="00471677" w:rsidP="003852A8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</w:t>
      </w:r>
      <w:r w:rsidR="008C69A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аукционной комиссией и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626CB3" w:rsidRPr="00CF39BF">
        <w:rPr>
          <w:rFonts w:ascii="Times New Roman" w:eastAsia="Times New Roman" w:hAnsi="Times New Roman"/>
          <w:sz w:val="24"/>
          <w:szCs w:val="24"/>
          <w:lang w:eastAsia="ru-RU"/>
        </w:rPr>
        <w:t>в Открытой части АС Оператора, на официальном сайте торгов</w:t>
      </w:r>
      <w:r w:rsidR="00B515C4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чем на следующий день после дня подписания протокола</w:t>
      </w:r>
      <w:r w:rsidR="00D84CBF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1677" w:rsidRPr="00CF39BF" w:rsidRDefault="00471677" w:rsidP="004E3951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77" w:rsidRPr="00CF39BF" w:rsidRDefault="00471677" w:rsidP="004E3951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отношении решениях Аукционной комиссии  не позднее установленных  в Информационном сообщении  даты и времени проведения аукциона</w:t>
      </w:r>
    </w:p>
    <w:p w:rsidR="00A24A87" w:rsidRPr="00CF39BF" w:rsidRDefault="00A24A87" w:rsidP="004E3951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951" w:rsidRPr="00CF39BF" w:rsidRDefault="004E3951" w:rsidP="004E3951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4B" w:rsidRPr="00CF39BF" w:rsidRDefault="0042251E" w:rsidP="004E3951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F562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АУКЦИОНА</w:t>
      </w:r>
      <w:r w:rsidR="00ED3359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CF39BF" w:rsidRDefault="00ED3359" w:rsidP="004E3951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Pr="00CF39BF" w:rsidRDefault="003A154D" w:rsidP="004E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F5625" w:rsidRPr="00CF39BF">
        <w:rPr>
          <w:rFonts w:ascii="Times New Roman" w:eastAsia="Times New Roman" w:hAnsi="Times New Roman"/>
          <w:sz w:val="24"/>
          <w:szCs w:val="24"/>
          <w:lang w:eastAsia="ru-RU"/>
        </w:rPr>
        <w:t>.1. Проведение аукциона (аренда земельного участка) обеспечивается АС Оператора в соответствии Регламентом</w:t>
      </w:r>
      <w:r w:rsidR="00ED3359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13)</w:t>
      </w:r>
      <w:r w:rsidR="00BF5625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CF39BF" w:rsidRDefault="00ED3359" w:rsidP="004E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359" w:rsidRPr="00CF39BF" w:rsidRDefault="003A154D" w:rsidP="004E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D3359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3359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12F0" w:rsidRPr="00CF39BF">
        <w:t xml:space="preserve"> </w:t>
      </w:r>
      <w:r w:rsidR="00BB12F0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BB12F0"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3.7.</w:t>
      </w:r>
      <w:r w:rsidR="00BB12F0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 Претендентами, допущенными Продавцом и признанными Участниками аукциона.</w:t>
      </w:r>
    </w:p>
    <w:p w:rsidR="006504BB" w:rsidRPr="00CF39BF" w:rsidRDefault="006504BB" w:rsidP="004E3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F0" w:rsidRPr="00CF39BF" w:rsidRDefault="003A154D" w:rsidP="00BB1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12F0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12F0" w:rsidRPr="00CF39BF">
        <w:rPr>
          <w:rFonts w:ascii="Times New Roman" w:eastAsia="Times New Roman" w:hAnsi="Times New Roman"/>
          <w:sz w:val="24"/>
          <w:szCs w:val="24"/>
          <w:lang w:eastAsia="ru-RU"/>
        </w:rPr>
        <w:t>.  Проведение аукциона осуществляется в день и время проведения аукциона, указанные в</w:t>
      </w:r>
      <w:r w:rsidR="00BC6FCB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FCB"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3.6.</w:t>
      </w:r>
      <w:r w:rsidR="00BC6FCB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</w:t>
      </w:r>
      <w:r w:rsidR="00BB12F0" w:rsidRPr="00CF39BF">
        <w:rPr>
          <w:rFonts w:ascii="Times New Roman" w:eastAsia="Times New Roman" w:hAnsi="Times New Roman"/>
          <w:sz w:val="24"/>
          <w:szCs w:val="24"/>
          <w:lang w:eastAsia="ru-RU"/>
        </w:rPr>
        <w:t>, с учетом следующих условий:</w:t>
      </w:r>
    </w:p>
    <w:p w:rsidR="00BC6FCB" w:rsidRPr="00CF39BF" w:rsidRDefault="003A154D" w:rsidP="00BB1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6FCB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6FCB" w:rsidRPr="00CF39BF">
        <w:rPr>
          <w:rFonts w:ascii="Times New Roman" w:eastAsia="Times New Roman" w:hAnsi="Times New Roman"/>
          <w:sz w:val="24"/>
          <w:szCs w:val="24"/>
          <w:lang w:eastAsia="ru-RU"/>
        </w:rPr>
        <w:t>.1. Аукцион 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CF39BF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CF39BF">
        <w:rPr>
          <w:rFonts w:ascii="Times New Roman" w:eastAsia="Times New Roman" w:hAnsi="Times New Roman"/>
          <w:sz w:val="24"/>
          <w:szCs w:val="24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CF39BF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7A35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3013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CF39BF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CF39BF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CF39BF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BC3013" w:rsidRPr="00CF39B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BC3013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При подаче ценового предложения у Участника предусмотрена возможность выполнить следующие действия:</w:t>
      </w:r>
    </w:p>
    <w:p w:rsidR="00BC3013" w:rsidRPr="00CF39BF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просмотреть актуальную информацию о ходе аукциона;</w:t>
      </w:r>
    </w:p>
    <w:p w:rsidR="00BC3013" w:rsidRPr="00CF39BF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CF39BF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подписать ЭП и отправить ценовое предложение.</w:t>
      </w:r>
    </w:p>
    <w:p w:rsidR="00BC3013" w:rsidRPr="00CF39BF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информирует Участника аукциона  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CF39BF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Участник аукциона (аренда земельного участка) может подать предложение о цене договора при условии соблюдения следующих требований:</w:t>
      </w:r>
    </w:p>
    <w:p w:rsidR="00117F9F" w:rsidRPr="00CF39BF" w:rsidRDefault="00117F9F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ачальной цене предмета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7F9F" w:rsidRPr="00CF39BF" w:rsidRDefault="00117F9F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не вправе подавать предложение о цене договора выше, чем текущее максимальное ценовое предложение, вне пределов «шага аукциона»;</w:t>
      </w:r>
    </w:p>
    <w:p w:rsidR="00117F9F" w:rsidRPr="00CF39BF" w:rsidRDefault="003A154D" w:rsidP="00C67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Каждое ценовое предложени</w:t>
      </w:r>
      <w:r w:rsidR="00C6702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е, подаваемое в ходе процедуры, 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подписывается ЭП.</w:t>
      </w:r>
    </w:p>
    <w:p w:rsidR="00117F9F" w:rsidRPr="00CF39BF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После подачи ценового предложения у Участника есть возможность подачи нового ценового предложения с соблюдением требований 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егламента.</w:t>
      </w:r>
    </w:p>
    <w:p w:rsidR="00117F9F" w:rsidRPr="00CF39BF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принятия предложения о цене договора такое предложение включается в реестр предложений о цене договора данного аукциона.</w:t>
      </w:r>
    </w:p>
    <w:p w:rsidR="008E5A9B" w:rsidRPr="00CF39BF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C67025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7F9F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Электронный журнал проведения аукциона размещается АС Оператора в открытой и закрытой части АС Оператора в течение часа с момента окончания аукциона.</w:t>
      </w:r>
    </w:p>
    <w:p w:rsidR="00C67025" w:rsidRPr="00CF39BF" w:rsidRDefault="00C67025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025" w:rsidRPr="00CF39BF" w:rsidRDefault="00C67025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участии в аукционе Участник обязан подавать каждое последующее предложение о цене только после получения от серверной части приложения Оператора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результата обработки предыдущего ценового предложения. Если от серверной части приложения Оператора не поступило уведомление о результате обработки поданного Участником предложения о цене, то такой Участник имеет право подачи нового предложения о цене по истечении 2 секунд с момента подачи предыдущего предложения.</w:t>
      </w:r>
    </w:p>
    <w:p w:rsidR="00EE14D3" w:rsidRPr="00CF39BF" w:rsidRDefault="00EE14D3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CF39BF" w:rsidRDefault="00EE14D3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8.5.</w:t>
      </w:r>
      <w:r w:rsidRPr="00CF39BF"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2CE8" w:rsidRPr="00CF39BF" w:rsidRDefault="00372CE8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CF39BF" w:rsidRDefault="003A154D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7025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4D3" w:rsidRPr="00CF39B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2CE8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После завершения аукциона  аукционная комиссия оформляет и публикует протокола о результатах аукциона</w:t>
      </w:r>
      <w:r w:rsidR="00372CE8" w:rsidRPr="00CF39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должен:</w:t>
      </w:r>
    </w:p>
    <w:p w:rsidR="00760F19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760F19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CF39BF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E14D3" w:rsidRPr="00CF39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. 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CF39BF" w:rsidRDefault="003A154D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CF39BF" w:rsidRDefault="003A154D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CE8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CF39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5589D"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Протокол о результатах аукциона  размещается на официальном сайте торгов и в АС Оператора</w:t>
      </w:r>
      <w:r w:rsidR="003852A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рабочего дня со дня подписания</w:t>
      </w:r>
      <w:r w:rsidR="00EE14D3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протокола</w:t>
      </w:r>
      <w:r w:rsidR="003852A8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CE8" w:rsidRPr="00CF39BF" w:rsidRDefault="00372CE8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359" w:rsidRPr="00CF39BF" w:rsidRDefault="00EE14D3" w:rsidP="00EE14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8.8. </w:t>
      </w:r>
      <w:r w:rsidR="00ED3359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359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Аукцион признается несостоявшимся в 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следующих случаях</w:t>
      </w:r>
      <w:r w:rsidR="00ED3359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D3359" w:rsidRPr="00CF39BF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</w:t>
      </w:r>
      <w:r w:rsidR="00EE14D3" w:rsidRPr="00CF39B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была подана только одна </w:t>
      </w:r>
      <w:r w:rsidR="00EE14D3" w:rsidRPr="00CF39B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аявка;</w:t>
      </w:r>
    </w:p>
    <w:p w:rsidR="00ED3359" w:rsidRPr="00CF39BF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Заявок не подано ни одной Заявки;</w:t>
      </w:r>
    </w:p>
    <w:p w:rsidR="00ED3359" w:rsidRPr="00CF39BF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ED3359" w:rsidRPr="00CF39BF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CF39BF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CF39BF" w:rsidRDefault="00EE14D3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CF39BF" w:rsidRDefault="00D55DEC" w:rsidP="00D55D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137A" w:rsidRPr="00CF39BF" w:rsidRDefault="00EE137A" w:rsidP="00EE14D3">
      <w:pPr>
        <w:pStyle w:val="ad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12815" w:rsidRPr="00CF39BF">
        <w:rPr>
          <w:rFonts w:ascii="Times New Roman" w:eastAsia="Times New Roman" w:hAnsi="Times New Roman"/>
          <w:sz w:val="24"/>
          <w:szCs w:val="24"/>
          <w:lang w:eastAsia="ru-RU"/>
        </w:rPr>
        <w:t>АКЛЮЧЕНИЕ ДОГОВОРА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</w:t>
      </w:r>
      <w:r w:rsidR="00412815" w:rsidRPr="00CF39BF">
        <w:rPr>
          <w:rFonts w:ascii="Times New Roman" w:eastAsia="Times New Roman" w:hAnsi="Times New Roman"/>
          <w:sz w:val="24"/>
          <w:szCs w:val="24"/>
          <w:lang w:eastAsia="ru-RU"/>
        </w:rPr>
        <w:t>ЬНОГО УЧАСТКА</w:t>
      </w:r>
    </w:p>
    <w:p w:rsidR="00EE14D3" w:rsidRPr="00CF39BF" w:rsidRDefault="00412815" w:rsidP="00EE137A">
      <w:pPr>
        <w:pStyle w:val="ad"/>
        <w:spacing w:after="0" w:line="240" w:lineRule="auto"/>
        <w:ind w:left="10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ПО ИТОГАМ АУКЦИОНА</w:t>
      </w:r>
      <w:r w:rsidR="00EE137A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4D3" w:rsidRPr="00CF39BF" w:rsidRDefault="00EE14D3" w:rsidP="00EE14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CF39BF" w:rsidRDefault="00412815" w:rsidP="00412815">
      <w:pPr>
        <w:pStyle w:val="ad"/>
        <w:numPr>
          <w:ilvl w:val="1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Д</w:t>
      </w:r>
      <w:r w:rsidR="00D55DEC" w:rsidRPr="00CF39BF">
        <w:rPr>
          <w:rFonts w:ascii="Times New Roman" w:eastAsia="Times New Roman" w:hAnsi="Times New Roman"/>
          <w:sz w:val="24"/>
          <w:szCs w:val="24"/>
          <w:lang w:eastAsia="ru-RU"/>
        </w:rPr>
        <w:t>оговор аренды земельн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0185F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DEC" w:rsidRPr="00CF39BF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заключается по форме, представленной в </w:t>
      </w:r>
      <w:r w:rsidR="00963B5F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</w:t>
      </w:r>
      <w:r w:rsidR="00D55DEC"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</w:t>
      </w:r>
      <w:r w:rsidRPr="00CF39BF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Информационному сообщению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из лотов.</w:t>
      </w:r>
    </w:p>
    <w:p w:rsidR="00C30506" w:rsidRPr="00CF39BF" w:rsidRDefault="00C30506" w:rsidP="00C30506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B2B" w:rsidRPr="00CF39BF" w:rsidRDefault="000F0B2B" w:rsidP="000F0B2B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аукциона заключает договор аренды земельного участка с победителем (единственным участником) аукциона в сроки и в порядке, установленные настоящим Информационным сообщением</w:t>
      </w:r>
      <w:r w:rsidR="00B12E1C" w:rsidRPr="00CF39BF">
        <w:rPr>
          <w:rFonts w:ascii="Times New Roman" w:eastAsia="Times New Roman" w:hAnsi="Times New Roman"/>
          <w:sz w:val="24"/>
          <w:szCs w:val="24"/>
          <w:lang w:eastAsia="ru-RU"/>
        </w:rPr>
        <w:t>, Регламентом и</w:t>
      </w:r>
      <w:r w:rsidR="00C832A6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Земельного кодекса РФ.</w:t>
      </w:r>
    </w:p>
    <w:p w:rsidR="00C30506" w:rsidRPr="00CF39BF" w:rsidRDefault="00C30506" w:rsidP="00C30506">
      <w:p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CF39BF" w:rsidRDefault="00412815" w:rsidP="000F0B2B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Заключение договора аренды земельного участка по итогам</w:t>
      </w:r>
      <w:r w:rsidR="00C832A6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вне АС Оператора с последующим подтверждением его заключения Организатором аукциона через функционал электронной площадки.</w:t>
      </w:r>
    </w:p>
    <w:p w:rsidR="00412815" w:rsidRPr="00CF39BF" w:rsidRDefault="00C832A6" w:rsidP="00C832A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До подтверждения факта заключения договора в электронной форме Оператор продолжает блокировать денежные средства на Лицевом счете победителя в размере задатка до момента получения Оператором от Организатора аукциона  поручения на перевод задатка такого Участника на расчетный счет Организатора аукциона.</w:t>
      </w:r>
    </w:p>
    <w:p w:rsidR="00412815" w:rsidRPr="00CF39BF" w:rsidRDefault="00412815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CF39BF" w:rsidRDefault="00C30506" w:rsidP="00C30506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DEC" w:rsidRPr="00CF39BF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0185F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заключение договоров</w:t>
      </w:r>
      <w:r w:rsidR="00D55DEC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00185F" w:rsidRPr="00CF39BF">
        <w:rPr>
          <w:rFonts w:ascii="Times New Roman" w:eastAsia="Times New Roman" w:hAnsi="Times New Roman"/>
          <w:sz w:val="24"/>
          <w:szCs w:val="24"/>
          <w:lang w:eastAsia="ru-RU"/>
        </w:rPr>
        <w:t>ых участков</w:t>
      </w:r>
      <w:r w:rsidR="00D55DEC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чем через 10 (десять) дней со дня размещения информации о результатах аукциона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торгов</w:t>
      </w:r>
      <w:r w:rsidR="0000185F"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506" w:rsidRPr="00CF39BF" w:rsidRDefault="00C30506" w:rsidP="00C3050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2BC" w:rsidRPr="00CF39BF" w:rsidRDefault="00F972BC" w:rsidP="00F972BC">
      <w:pPr>
        <w:pStyle w:val="ad"/>
        <w:numPr>
          <w:ilvl w:val="1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при проведении аукциона</w:t>
      </w:r>
      <w:r w:rsidRPr="00CF39BF"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 признан несостоявшимся и только один заявитель признан участником, либо если по окончании срока подачи заявок на участие в аукционе подана только одна заявка на участие в аукционе и заявитель, подавший указанную заявку</w:t>
      </w:r>
      <w:r w:rsidR="00DF78A6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всем требованиям и указанным в </w:t>
      </w:r>
      <w:r w:rsidR="0051287C" w:rsidRPr="00CF39BF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</w:t>
      </w:r>
      <w:r w:rsidR="00DF78A6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аукциона условиям аукциона, </w:t>
      </w:r>
      <w:r w:rsidR="0051287C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DF78A6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десяти дней со дня рассмотрения ука</w:t>
      </w:r>
      <w:r w:rsidR="00DA281F" w:rsidRPr="00CF39BF">
        <w:rPr>
          <w:rFonts w:ascii="Times New Roman" w:eastAsia="Times New Roman" w:hAnsi="Times New Roman"/>
          <w:sz w:val="24"/>
          <w:szCs w:val="24"/>
          <w:lang w:eastAsia="ru-RU"/>
        </w:rPr>
        <w:t>занной заявки обязан направить З</w:t>
      </w:r>
      <w:r w:rsidR="00DF78A6" w:rsidRPr="00CF39BF">
        <w:rPr>
          <w:rFonts w:ascii="Times New Roman" w:eastAsia="Times New Roman" w:hAnsi="Times New Roman"/>
          <w:sz w:val="24"/>
          <w:szCs w:val="24"/>
          <w:lang w:eastAsia="ru-RU"/>
        </w:rPr>
        <w:t>аявителю три экземпляра подписанного проекта договора аренды земельного участка.</w:t>
      </w:r>
    </w:p>
    <w:p w:rsidR="00F972BC" w:rsidRPr="00CF39BF" w:rsidRDefault="00F972BC" w:rsidP="00F972B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, заявка которого зарегистрирована в журнале приема и отзыва заявок первой.</w:t>
      </w:r>
    </w:p>
    <w:p w:rsidR="00DF78A6" w:rsidRPr="00CF39BF" w:rsidRDefault="00F972BC" w:rsidP="00DF1931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аренды земельного участка в результате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наступления любо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го из описанных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пункте случаев </w:t>
      </w:r>
      <w:r w:rsidR="00DF78A6" w:rsidRPr="00CF39BF">
        <w:rPr>
          <w:rFonts w:ascii="Times New Roman" w:eastAsia="Times New Roman" w:hAnsi="Times New Roman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F1931" w:rsidRPr="00CF39BF" w:rsidRDefault="00DF1931" w:rsidP="00DF1931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CD1" w:rsidRPr="00CF39BF" w:rsidRDefault="00785E20" w:rsidP="00BC1CD1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BC1CD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>, сделавшему</w:t>
      </w:r>
      <w:r w:rsidR="00DF1931" w:rsidRPr="00CF39BF">
        <w:t xml:space="preserve"> 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>предложения о</w:t>
      </w:r>
      <w:r w:rsidR="00BC1CD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высокой 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предмета аукциона, </w:t>
      </w:r>
      <w:r w:rsidR="00BC1CD1" w:rsidRPr="00CF39BF">
        <w:rPr>
          <w:rFonts w:ascii="Times New Roman" w:eastAsia="Times New Roman" w:hAnsi="Times New Roman"/>
          <w:sz w:val="24"/>
          <w:szCs w:val="24"/>
          <w:lang w:eastAsia="ru-RU"/>
        </w:rPr>
        <w:t>чем начальная его цена</w:t>
      </w:r>
      <w:r w:rsidR="00DF1931" w:rsidRPr="00CF39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предложенном П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обедителем аукциона или единственным принявшим участие в аукционе его участником.</w:t>
      </w:r>
    </w:p>
    <w:p w:rsidR="00EE4732" w:rsidRPr="00CF39BF" w:rsidRDefault="00EE4732" w:rsidP="00EE4732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CF39BF" w:rsidRDefault="00EE4732" w:rsidP="00EE473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39BF">
        <w:rPr>
          <w:rFonts w:ascii="Times New Roman" w:hAnsi="Times New Roman"/>
          <w:bCs/>
          <w:sz w:val="24"/>
          <w:szCs w:val="24"/>
        </w:rPr>
        <w:t xml:space="preserve"> 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CF39BF">
        <w:rPr>
          <w:rFonts w:ascii="Times New Roman" w:hAnsi="Times New Roman"/>
          <w:b/>
          <w:bCs/>
          <w:sz w:val="24"/>
          <w:szCs w:val="24"/>
        </w:rPr>
        <w:t>пунктом 9.5</w:t>
      </w:r>
      <w:r w:rsidRPr="00CF39BF">
        <w:rPr>
          <w:rFonts w:ascii="Times New Roman" w:hAnsi="Times New Roman"/>
          <w:bCs/>
          <w:sz w:val="24"/>
          <w:szCs w:val="24"/>
        </w:rPr>
        <w:t xml:space="preserve">  или </w:t>
      </w:r>
      <w:r w:rsidRPr="00CF39BF">
        <w:rPr>
          <w:rFonts w:ascii="Times New Roman" w:hAnsi="Times New Roman"/>
          <w:b/>
          <w:bCs/>
          <w:sz w:val="24"/>
          <w:szCs w:val="24"/>
        </w:rPr>
        <w:t>9.6</w:t>
      </w:r>
      <w:r w:rsidRPr="00CF39BF">
        <w:rPr>
          <w:rFonts w:ascii="Times New Roman" w:hAnsi="Times New Roman"/>
          <w:bCs/>
          <w:sz w:val="24"/>
          <w:szCs w:val="24"/>
        </w:rPr>
        <w:t xml:space="preserve">  настоящего Информационного сообщения, засчитываются в  счет арендной платы за </w:t>
      </w:r>
      <w:r w:rsidR="000C5035" w:rsidRPr="00CF39BF">
        <w:rPr>
          <w:rFonts w:ascii="Times New Roman" w:hAnsi="Times New Roman"/>
          <w:bCs/>
          <w:sz w:val="24"/>
          <w:szCs w:val="24"/>
        </w:rPr>
        <w:t>земельный участок</w:t>
      </w:r>
      <w:r w:rsidRPr="00CF39BF">
        <w:rPr>
          <w:rFonts w:ascii="Times New Roman" w:hAnsi="Times New Roman"/>
          <w:bCs/>
          <w:sz w:val="24"/>
          <w:szCs w:val="24"/>
        </w:rPr>
        <w:t xml:space="preserve">.  </w:t>
      </w:r>
    </w:p>
    <w:p w:rsidR="00BC1CD1" w:rsidRPr="00CF39BF" w:rsidRDefault="000C5035" w:rsidP="000C503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D8251F" w:rsidRPr="00CF39BF" w:rsidRDefault="00D8251F" w:rsidP="000C503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CF39BF" w:rsidRDefault="00D8251F" w:rsidP="00D8251F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 указанный договор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CF39BF" w:rsidRDefault="00D8251F" w:rsidP="00D825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CF39BF" w:rsidRDefault="00D8251F" w:rsidP="006023DB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C479E" w:rsidRPr="00CF39BF" w:rsidRDefault="003C479E" w:rsidP="003C479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E0447" w:rsidRPr="00CF39BF" w:rsidRDefault="002E0447" w:rsidP="006023DB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7" w:rsidRPr="00CF39BF" w:rsidRDefault="002E0447" w:rsidP="003C479E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CF39BF">
        <w:rPr>
          <w:rFonts w:ascii="Times New Roman" w:eastAsia="Times New Roman" w:hAnsi="Times New Roman"/>
          <w:sz w:val="24"/>
          <w:szCs w:val="24"/>
          <w:lang w:eastAsia="ru-RU"/>
        </w:rPr>
        <w:t>Земельным к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одексом.</w:t>
      </w:r>
    </w:p>
    <w:p w:rsidR="006023DB" w:rsidRPr="00CF39BF" w:rsidRDefault="006023DB" w:rsidP="003C479E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CD1" w:rsidRPr="00CF39BF" w:rsidRDefault="00BC1CD1" w:rsidP="003C479E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85E20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07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</w:t>
      </w:r>
      <w:r w:rsidR="0044534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(единственный участник)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утрачивает право на</w:t>
      </w:r>
      <w:r w:rsidR="000C503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указанного договора</w:t>
      </w:r>
      <w:r w:rsidR="0008007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503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075" w:rsidRPr="00CF39B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5035" w:rsidRPr="00CF39BF">
        <w:rPr>
          <w:rFonts w:ascii="Times New Roman" w:eastAsia="Times New Roman" w:hAnsi="Times New Roman"/>
          <w:sz w:val="24"/>
          <w:szCs w:val="24"/>
          <w:lang w:eastAsia="ru-RU"/>
        </w:rPr>
        <w:t>адат</w:t>
      </w:r>
      <w:r w:rsidR="00445348" w:rsidRPr="00CF39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5035" w:rsidRPr="00CF39B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80075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34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075" w:rsidRPr="00CF39BF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44534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</w:t>
      </w:r>
      <w:r w:rsidR="000C5035" w:rsidRPr="00CF39BF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3C479E" w:rsidRPr="00CF39BF" w:rsidRDefault="00BC1CD1" w:rsidP="003C4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случае, если О</w:t>
      </w:r>
      <w:r w:rsidR="00EE4732" w:rsidRPr="00CF39BF">
        <w:rPr>
          <w:rFonts w:ascii="Times New Roman" w:eastAsia="Times New Roman" w:hAnsi="Times New Roman"/>
          <w:sz w:val="24"/>
          <w:szCs w:val="24"/>
          <w:lang w:eastAsia="ru-RU"/>
        </w:rPr>
        <w:t>рганизатор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протокол отказа в связи с уклонением Победителя</w:t>
      </w:r>
      <w:r w:rsidR="00445348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(единственного участника)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732" w:rsidRPr="00CF39BF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договора</w:t>
      </w:r>
      <w:r w:rsidR="00EE4732"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продолжает блокировать денежные средства такого Участника до момента получения Оператором от </w:t>
      </w:r>
      <w:r w:rsidR="00EE4732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 на перевод задатка такого Участника на расчетный счет </w:t>
      </w:r>
      <w:r w:rsidR="00EE4732" w:rsidRPr="00CF39BF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075" w:rsidRPr="00CF39BF" w:rsidRDefault="00080075" w:rsidP="003C4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CF39BF" w:rsidRDefault="003C479E" w:rsidP="003C479E">
      <w:pPr>
        <w:pStyle w:val="ad"/>
        <w:numPr>
          <w:ilvl w:val="1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9.5  или 9.6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BC1CD1" w:rsidRPr="00CF39BF" w:rsidRDefault="00BC1CD1" w:rsidP="003C47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E20" w:rsidRPr="00CF39BF" w:rsidRDefault="00080075" w:rsidP="0008007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39BF">
        <w:rPr>
          <w:rFonts w:ascii="Times New Roman" w:hAnsi="Times New Roman"/>
          <w:bCs/>
          <w:sz w:val="24"/>
          <w:szCs w:val="24"/>
        </w:rPr>
        <w:t xml:space="preserve">В случае, если Победитель аукциона или иное лицо, с которым договор аренды земельного участка заключается в соответствии с 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9.5  или 9.6</w:t>
      </w:r>
      <w:r w:rsidRPr="00CF39BF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Информационного сообщения</w:t>
      </w:r>
      <w:r w:rsidRPr="00CF39BF">
        <w:rPr>
          <w:rFonts w:ascii="Times New Roman" w:hAnsi="Times New Roman"/>
          <w:bCs/>
          <w:sz w:val="24"/>
          <w:szCs w:val="24"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CF39BF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CF39BF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</w:t>
      </w:r>
      <w:r w:rsidR="00362253" w:rsidRPr="00CF39BF">
        <w:rPr>
          <w:rFonts w:ascii="Times New Roman" w:hAnsi="Times New Roman"/>
          <w:bCs/>
          <w:sz w:val="24"/>
          <w:szCs w:val="24"/>
        </w:rPr>
        <w:t xml:space="preserve"> о таком Победителе аукциона или ином лице</w:t>
      </w:r>
      <w:r w:rsidRPr="00CF39BF">
        <w:rPr>
          <w:rFonts w:ascii="Times New Roman" w:hAnsi="Times New Roman"/>
          <w:bCs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CF39BF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Земельного кодекса  (части 27-34 статьи 39.12)</w:t>
      </w:r>
      <w:r w:rsidRPr="00CF39BF">
        <w:rPr>
          <w:rFonts w:ascii="Times New Roman" w:hAnsi="Times New Roman"/>
          <w:bCs/>
          <w:sz w:val="24"/>
          <w:szCs w:val="24"/>
        </w:rPr>
        <w:t>.</w:t>
      </w:r>
      <w:r w:rsidR="00BC1CD1" w:rsidRPr="00CF39BF">
        <w:rPr>
          <w:rFonts w:ascii="Times New Roman" w:hAnsi="Times New Roman"/>
          <w:bCs/>
          <w:sz w:val="24"/>
          <w:szCs w:val="24"/>
        </w:rPr>
        <w:t xml:space="preserve"> </w:t>
      </w:r>
    </w:p>
    <w:p w:rsidR="00D55DEC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639A7" w:rsidRPr="00CF39BF" w:rsidRDefault="009639A7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5DEC" w:rsidRPr="00CF39BF" w:rsidRDefault="00362253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D55DEC" w:rsidRPr="00CF39BF">
        <w:rPr>
          <w:rFonts w:ascii="Times New Roman" w:eastAsia="Times New Roman" w:hAnsi="Times New Roman"/>
          <w:sz w:val="24"/>
          <w:szCs w:val="28"/>
          <w:lang w:eastAsia="ru-RU"/>
        </w:rPr>
        <w:t>. ПЕРЕЧЕНЬ ПРИЛОЖЕНИЙ.</w:t>
      </w:r>
    </w:p>
    <w:p w:rsidR="00D55DEC" w:rsidRPr="00CF39BF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5DEC" w:rsidRPr="00CF39BF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1. Форма заявки на участие в </w:t>
      </w:r>
      <w:r w:rsidR="0000185F" w:rsidRPr="00CF39BF">
        <w:rPr>
          <w:rFonts w:ascii="Times New Roman" w:eastAsia="Times New Roman" w:hAnsi="Times New Roman"/>
          <w:sz w:val="24"/>
          <w:szCs w:val="28"/>
          <w:lang w:eastAsia="ru-RU"/>
        </w:rPr>
        <w:t>аукционе.</w:t>
      </w:r>
    </w:p>
    <w:p w:rsidR="00FC760C" w:rsidRPr="002665C2" w:rsidRDefault="00D55DEC" w:rsidP="002665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F39BF">
        <w:rPr>
          <w:rFonts w:ascii="Times New Roman" w:eastAsia="Times New Roman" w:hAnsi="Times New Roman"/>
          <w:sz w:val="24"/>
          <w:szCs w:val="28"/>
          <w:lang w:eastAsia="ru-RU"/>
        </w:rPr>
        <w:t>Приложение 2. Проект договор</w:t>
      </w:r>
      <w:r w:rsidR="005B5CF8" w:rsidRPr="00CF39BF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CF39BF">
        <w:rPr>
          <w:rFonts w:ascii="Times New Roman" w:eastAsia="Times New Roman" w:hAnsi="Times New Roman"/>
          <w:sz w:val="24"/>
          <w:szCs w:val="28"/>
          <w:lang w:eastAsia="ru-RU"/>
        </w:rPr>
        <w:t xml:space="preserve"> аренды земельн</w:t>
      </w:r>
      <w:r w:rsidR="005B5CF8" w:rsidRPr="00CF39BF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="0000185F" w:rsidRPr="00CF39B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F39BF">
        <w:rPr>
          <w:rFonts w:ascii="Times New Roman" w:eastAsia="Times New Roman" w:hAnsi="Times New Roman"/>
          <w:sz w:val="24"/>
          <w:szCs w:val="28"/>
          <w:lang w:eastAsia="ru-RU"/>
        </w:rPr>
        <w:t>участк</w:t>
      </w:r>
      <w:r w:rsidR="005B5CF8" w:rsidRPr="00CF39BF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2665C2" w:rsidRPr="00CF39B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sectPr w:rsidR="00FC760C" w:rsidRPr="002665C2" w:rsidSect="0089672E">
      <w:footerReference w:type="default" r:id="rId20"/>
      <w:pgSz w:w="11906" w:h="16838"/>
      <w:pgMar w:top="1134" w:right="707" w:bottom="1134" w:left="1418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B7" w:rsidRDefault="00AE13B7" w:rsidP="00793ED0">
      <w:pPr>
        <w:spacing w:after="0" w:line="240" w:lineRule="auto"/>
      </w:pPr>
      <w:r>
        <w:separator/>
      </w:r>
    </w:p>
  </w:endnote>
  <w:endnote w:type="continuationSeparator" w:id="0">
    <w:p w:rsidR="00AE13B7" w:rsidRDefault="00AE13B7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84" w:rsidRPr="00D54E3B" w:rsidRDefault="00251E2F">
    <w:pPr>
      <w:pStyle w:val="af"/>
      <w:jc w:val="center"/>
      <w:rPr>
        <w:rFonts w:ascii="Times New Roman" w:hAnsi="Times New Roman"/>
      </w:rPr>
    </w:pPr>
    <w:r w:rsidRPr="00D54E3B">
      <w:rPr>
        <w:rFonts w:ascii="Times New Roman" w:hAnsi="Times New Roman"/>
      </w:rPr>
      <w:fldChar w:fldCharType="begin"/>
    </w:r>
    <w:r w:rsidR="00F91884" w:rsidRPr="00D54E3B">
      <w:rPr>
        <w:rFonts w:ascii="Times New Roman" w:hAnsi="Times New Roman"/>
      </w:rPr>
      <w:instrText>PAGE   \* MERGEFORMAT</w:instrText>
    </w:r>
    <w:r w:rsidRPr="00D54E3B">
      <w:rPr>
        <w:rFonts w:ascii="Times New Roman" w:hAnsi="Times New Roman"/>
      </w:rPr>
      <w:fldChar w:fldCharType="separate"/>
    </w:r>
    <w:r w:rsidR="009639A7">
      <w:rPr>
        <w:rFonts w:ascii="Times New Roman" w:hAnsi="Times New Roman"/>
        <w:noProof/>
      </w:rPr>
      <w:t>4</w:t>
    </w:r>
    <w:r w:rsidRPr="00D54E3B">
      <w:rPr>
        <w:rFonts w:ascii="Times New Roman" w:hAnsi="Times New Roman"/>
      </w:rPr>
      <w:fldChar w:fldCharType="end"/>
    </w:r>
  </w:p>
  <w:p w:rsidR="00F91884" w:rsidRDefault="00F918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B7" w:rsidRDefault="00AE13B7" w:rsidP="00793ED0">
      <w:pPr>
        <w:spacing w:after="0" w:line="240" w:lineRule="auto"/>
      </w:pPr>
      <w:r>
        <w:separator/>
      </w:r>
    </w:p>
  </w:footnote>
  <w:footnote w:type="continuationSeparator" w:id="0">
    <w:p w:rsidR="00AE13B7" w:rsidRDefault="00AE13B7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 w15:restartNumberingAfterBreak="0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 w15:restartNumberingAfterBreak="0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4" w15:restartNumberingAfterBreak="0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7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6F1136D4"/>
    <w:multiLevelType w:val="multilevel"/>
    <w:tmpl w:val="9CE69A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22" w15:restartNumberingAfterBreak="0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22"/>
  </w:num>
  <w:num w:numId="10">
    <w:abstractNumId w:val="6"/>
  </w:num>
  <w:num w:numId="11">
    <w:abstractNumId w:val="17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  <w:num w:numId="19">
    <w:abstractNumId w:val="7"/>
  </w:num>
  <w:num w:numId="20">
    <w:abstractNumId w:val="21"/>
  </w:num>
  <w:num w:numId="21">
    <w:abstractNumId w:val="5"/>
  </w:num>
  <w:num w:numId="22">
    <w:abstractNumId w:val="15"/>
  </w:num>
  <w:num w:numId="23">
    <w:abstractNumId w:val="2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EC"/>
    <w:rsid w:val="0000185F"/>
    <w:rsid w:val="00010146"/>
    <w:rsid w:val="0002029B"/>
    <w:rsid w:val="00030FF4"/>
    <w:rsid w:val="00036DB9"/>
    <w:rsid w:val="00036EBF"/>
    <w:rsid w:val="000536D2"/>
    <w:rsid w:val="00077A35"/>
    <w:rsid w:val="00080075"/>
    <w:rsid w:val="00083A62"/>
    <w:rsid w:val="0008435F"/>
    <w:rsid w:val="0009149D"/>
    <w:rsid w:val="000B66D4"/>
    <w:rsid w:val="000C0145"/>
    <w:rsid w:val="000C318B"/>
    <w:rsid w:val="000C5035"/>
    <w:rsid w:val="000D08D7"/>
    <w:rsid w:val="000D179D"/>
    <w:rsid w:val="000D1F10"/>
    <w:rsid w:val="000E4A9D"/>
    <w:rsid w:val="000F0B2B"/>
    <w:rsid w:val="000F7479"/>
    <w:rsid w:val="00100677"/>
    <w:rsid w:val="00101391"/>
    <w:rsid w:val="00101B3D"/>
    <w:rsid w:val="001127F7"/>
    <w:rsid w:val="001146B9"/>
    <w:rsid w:val="00117F9F"/>
    <w:rsid w:val="001214A0"/>
    <w:rsid w:val="00143AAC"/>
    <w:rsid w:val="00147BA5"/>
    <w:rsid w:val="001533BD"/>
    <w:rsid w:val="00155C83"/>
    <w:rsid w:val="00161848"/>
    <w:rsid w:val="0016598E"/>
    <w:rsid w:val="00166E37"/>
    <w:rsid w:val="00171F63"/>
    <w:rsid w:val="0017332A"/>
    <w:rsid w:val="00194B9C"/>
    <w:rsid w:val="00195483"/>
    <w:rsid w:val="001A4C36"/>
    <w:rsid w:val="001A709F"/>
    <w:rsid w:val="001B2EC6"/>
    <w:rsid w:val="001C0369"/>
    <w:rsid w:val="001C18DC"/>
    <w:rsid w:val="001C5720"/>
    <w:rsid w:val="001D0FD2"/>
    <w:rsid w:val="001E5140"/>
    <w:rsid w:val="001E7A3B"/>
    <w:rsid w:val="001F0CB0"/>
    <w:rsid w:val="0021795F"/>
    <w:rsid w:val="00222364"/>
    <w:rsid w:val="0022483E"/>
    <w:rsid w:val="0022586E"/>
    <w:rsid w:val="00227207"/>
    <w:rsid w:val="0023717C"/>
    <w:rsid w:val="00243AE3"/>
    <w:rsid w:val="00251E2F"/>
    <w:rsid w:val="002627CF"/>
    <w:rsid w:val="00263E4B"/>
    <w:rsid w:val="002665C2"/>
    <w:rsid w:val="00271C3E"/>
    <w:rsid w:val="00290E21"/>
    <w:rsid w:val="0029237D"/>
    <w:rsid w:val="00292722"/>
    <w:rsid w:val="0029433C"/>
    <w:rsid w:val="002962BA"/>
    <w:rsid w:val="002A6B2F"/>
    <w:rsid w:val="002B58AB"/>
    <w:rsid w:val="002C5A2C"/>
    <w:rsid w:val="002D1769"/>
    <w:rsid w:val="002E0447"/>
    <w:rsid w:val="002F2E8C"/>
    <w:rsid w:val="003032DE"/>
    <w:rsid w:val="00312407"/>
    <w:rsid w:val="003141F5"/>
    <w:rsid w:val="00330139"/>
    <w:rsid w:val="003316F3"/>
    <w:rsid w:val="00350909"/>
    <w:rsid w:val="00362253"/>
    <w:rsid w:val="00372CE8"/>
    <w:rsid w:val="00373A12"/>
    <w:rsid w:val="003852A8"/>
    <w:rsid w:val="003879D5"/>
    <w:rsid w:val="003A154D"/>
    <w:rsid w:val="003B50BE"/>
    <w:rsid w:val="003C479E"/>
    <w:rsid w:val="003D70A6"/>
    <w:rsid w:val="003F006B"/>
    <w:rsid w:val="00410B09"/>
    <w:rsid w:val="00412815"/>
    <w:rsid w:val="00415CD6"/>
    <w:rsid w:val="0042251E"/>
    <w:rsid w:val="0042770B"/>
    <w:rsid w:val="00445348"/>
    <w:rsid w:val="0045585F"/>
    <w:rsid w:val="004571BE"/>
    <w:rsid w:val="00471677"/>
    <w:rsid w:val="00472522"/>
    <w:rsid w:val="004835B8"/>
    <w:rsid w:val="0048480D"/>
    <w:rsid w:val="004A367D"/>
    <w:rsid w:val="004B6727"/>
    <w:rsid w:val="004B7BCB"/>
    <w:rsid w:val="004C3E00"/>
    <w:rsid w:val="004C7AE6"/>
    <w:rsid w:val="004D6F1A"/>
    <w:rsid w:val="004E1B89"/>
    <w:rsid w:val="004E3951"/>
    <w:rsid w:val="004E3C4A"/>
    <w:rsid w:val="00510A1D"/>
    <w:rsid w:val="0051287C"/>
    <w:rsid w:val="00542308"/>
    <w:rsid w:val="005455CB"/>
    <w:rsid w:val="0055154A"/>
    <w:rsid w:val="00564C5D"/>
    <w:rsid w:val="00567302"/>
    <w:rsid w:val="005707FC"/>
    <w:rsid w:val="005752CC"/>
    <w:rsid w:val="005764FB"/>
    <w:rsid w:val="005929B4"/>
    <w:rsid w:val="005A5518"/>
    <w:rsid w:val="005A77A3"/>
    <w:rsid w:val="005B5CF8"/>
    <w:rsid w:val="005B7D74"/>
    <w:rsid w:val="005C1FFB"/>
    <w:rsid w:val="005C6F21"/>
    <w:rsid w:val="005D3F82"/>
    <w:rsid w:val="005D5016"/>
    <w:rsid w:val="005D6DC2"/>
    <w:rsid w:val="005E2988"/>
    <w:rsid w:val="0060079C"/>
    <w:rsid w:val="00601283"/>
    <w:rsid w:val="00601BB1"/>
    <w:rsid w:val="006023DB"/>
    <w:rsid w:val="006025C9"/>
    <w:rsid w:val="00605330"/>
    <w:rsid w:val="00606603"/>
    <w:rsid w:val="00611D5C"/>
    <w:rsid w:val="00612255"/>
    <w:rsid w:val="00621FDD"/>
    <w:rsid w:val="00626CB3"/>
    <w:rsid w:val="0063040A"/>
    <w:rsid w:val="00630415"/>
    <w:rsid w:val="00632653"/>
    <w:rsid w:val="00644035"/>
    <w:rsid w:val="006504BB"/>
    <w:rsid w:val="00653002"/>
    <w:rsid w:val="00655707"/>
    <w:rsid w:val="00657BFD"/>
    <w:rsid w:val="006859DA"/>
    <w:rsid w:val="00695B01"/>
    <w:rsid w:val="006A4C95"/>
    <w:rsid w:val="006D07B1"/>
    <w:rsid w:val="006D6540"/>
    <w:rsid w:val="006F1B5E"/>
    <w:rsid w:val="006F2F15"/>
    <w:rsid w:val="00706632"/>
    <w:rsid w:val="00714C73"/>
    <w:rsid w:val="00724AB4"/>
    <w:rsid w:val="0074084E"/>
    <w:rsid w:val="00755CC8"/>
    <w:rsid w:val="00756BD9"/>
    <w:rsid w:val="007605B9"/>
    <w:rsid w:val="00760F19"/>
    <w:rsid w:val="00771FDF"/>
    <w:rsid w:val="007767E0"/>
    <w:rsid w:val="00777A85"/>
    <w:rsid w:val="00782368"/>
    <w:rsid w:val="00782E98"/>
    <w:rsid w:val="00785E20"/>
    <w:rsid w:val="00787BB2"/>
    <w:rsid w:val="007912E0"/>
    <w:rsid w:val="00793ED0"/>
    <w:rsid w:val="007C5EA4"/>
    <w:rsid w:val="007F24D3"/>
    <w:rsid w:val="007F45A5"/>
    <w:rsid w:val="008000AA"/>
    <w:rsid w:val="008157D7"/>
    <w:rsid w:val="00817904"/>
    <w:rsid w:val="0082675C"/>
    <w:rsid w:val="008313BD"/>
    <w:rsid w:val="00835801"/>
    <w:rsid w:val="008367F2"/>
    <w:rsid w:val="00840F72"/>
    <w:rsid w:val="0084756E"/>
    <w:rsid w:val="0086717D"/>
    <w:rsid w:val="00874F47"/>
    <w:rsid w:val="00877DE8"/>
    <w:rsid w:val="00886B77"/>
    <w:rsid w:val="0089672E"/>
    <w:rsid w:val="008A4A8B"/>
    <w:rsid w:val="008A64B2"/>
    <w:rsid w:val="008C69AD"/>
    <w:rsid w:val="008D1DD2"/>
    <w:rsid w:val="008D250D"/>
    <w:rsid w:val="008D347B"/>
    <w:rsid w:val="008E5A9B"/>
    <w:rsid w:val="008F49F3"/>
    <w:rsid w:val="009148DE"/>
    <w:rsid w:val="0091536A"/>
    <w:rsid w:val="009347B6"/>
    <w:rsid w:val="00947275"/>
    <w:rsid w:val="00950888"/>
    <w:rsid w:val="00963046"/>
    <w:rsid w:val="009639A7"/>
    <w:rsid w:val="00963B5F"/>
    <w:rsid w:val="00964851"/>
    <w:rsid w:val="00965EF1"/>
    <w:rsid w:val="00973F5A"/>
    <w:rsid w:val="009B6AD7"/>
    <w:rsid w:val="009C19A6"/>
    <w:rsid w:val="009C78E6"/>
    <w:rsid w:val="009D1EA3"/>
    <w:rsid w:val="009D3604"/>
    <w:rsid w:val="009E3D46"/>
    <w:rsid w:val="009E424B"/>
    <w:rsid w:val="009E6836"/>
    <w:rsid w:val="00A1110A"/>
    <w:rsid w:val="00A143C3"/>
    <w:rsid w:val="00A17940"/>
    <w:rsid w:val="00A24A87"/>
    <w:rsid w:val="00A312F6"/>
    <w:rsid w:val="00A42688"/>
    <w:rsid w:val="00A457F6"/>
    <w:rsid w:val="00A55751"/>
    <w:rsid w:val="00A56210"/>
    <w:rsid w:val="00A61735"/>
    <w:rsid w:val="00A66DC6"/>
    <w:rsid w:val="00A71695"/>
    <w:rsid w:val="00A72687"/>
    <w:rsid w:val="00A7628A"/>
    <w:rsid w:val="00A80010"/>
    <w:rsid w:val="00A85498"/>
    <w:rsid w:val="00A87833"/>
    <w:rsid w:val="00AA592D"/>
    <w:rsid w:val="00AD4434"/>
    <w:rsid w:val="00AE13B7"/>
    <w:rsid w:val="00B03A86"/>
    <w:rsid w:val="00B12E1C"/>
    <w:rsid w:val="00B20E85"/>
    <w:rsid w:val="00B42F2A"/>
    <w:rsid w:val="00B515C4"/>
    <w:rsid w:val="00B519EB"/>
    <w:rsid w:val="00B866C9"/>
    <w:rsid w:val="00BA7767"/>
    <w:rsid w:val="00BB12F0"/>
    <w:rsid w:val="00BB2EE3"/>
    <w:rsid w:val="00BC1CD1"/>
    <w:rsid w:val="00BC3013"/>
    <w:rsid w:val="00BC4D9D"/>
    <w:rsid w:val="00BC6FCB"/>
    <w:rsid w:val="00BD18F7"/>
    <w:rsid w:val="00BF5625"/>
    <w:rsid w:val="00C03113"/>
    <w:rsid w:val="00C06FAB"/>
    <w:rsid w:val="00C14EC2"/>
    <w:rsid w:val="00C22E36"/>
    <w:rsid w:val="00C30506"/>
    <w:rsid w:val="00C31D1F"/>
    <w:rsid w:val="00C345D4"/>
    <w:rsid w:val="00C4381C"/>
    <w:rsid w:val="00C508CC"/>
    <w:rsid w:val="00C5292E"/>
    <w:rsid w:val="00C575CF"/>
    <w:rsid w:val="00C67025"/>
    <w:rsid w:val="00C7181F"/>
    <w:rsid w:val="00C832A6"/>
    <w:rsid w:val="00CC1FBA"/>
    <w:rsid w:val="00CD2273"/>
    <w:rsid w:val="00CD2349"/>
    <w:rsid w:val="00CE7362"/>
    <w:rsid w:val="00CF39BF"/>
    <w:rsid w:val="00D04B59"/>
    <w:rsid w:val="00D04B6B"/>
    <w:rsid w:val="00D06FAF"/>
    <w:rsid w:val="00D11448"/>
    <w:rsid w:val="00D204A6"/>
    <w:rsid w:val="00D20A64"/>
    <w:rsid w:val="00D2313A"/>
    <w:rsid w:val="00D23A34"/>
    <w:rsid w:val="00D43F8D"/>
    <w:rsid w:val="00D44AEE"/>
    <w:rsid w:val="00D55DEC"/>
    <w:rsid w:val="00D64A63"/>
    <w:rsid w:val="00D8251F"/>
    <w:rsid w:val="00D84CBF"/>
    <w:rsid w:val="00D86154"/>
    <w:rsid w:val="00D93FF8"/>
    <w:rsid w:val="00D9507E"/>
    <w:rsid w:val="00DA281F"/>
    <w:rsid w:val="00DA4C87"/>
    <w:rsid w:val="00DA4CEA"/>
    <w:rsid w:val="00DC2302"/>
    <w:rsid w:val="00DC755A"/>
    <w:rsid w:val="00DD38E5"/>
    <w:rsid w:val="00DD4482"/>
    <w:rsid w:val="00DD5465"/>
    <w:rsid w:val="00DE763F"/>
    <w:rsid w:val="00DF1931"/>
    <w:rsid w:val="00DF78A6"/>
    <w:rsid w:val="00E27D4B"/>
    <w:rsid w:val="00E54DD2"/>
    <w:rsid w:val="00E5589D"/>
    <w:rsid w:val="00E55AE1"/>
    <w:rsid w:val="00E71619"/>
    <w:rsid w:val="00E75144"/>
    <w:rsid w:val="00E82156"/>
    <w:rsid w:val="00E8765B"/>
    <w:rsid w:val="00E963E8"/>
    <w:rsid w:val="00EB3AA9"/>
    <w:rsid w:val="00EB68D9"/>
    <w:rsid w:val="00EB7B00"/>
    <w:rsid w:val="00EC7E29"/>
    <w:rsid w:val="00ED3359"/>
    <w:rsid w:val="00EE137A"/>
    <w:rsid w:val="00EE14D3"/>
    <w:rsid w:val="00EE4732"/>
    <w:rsid w:val="00F0775E"/>
    <w:rsid w:val="00F225B7"/>
    <w:rsid w:val="00F303FA"/>
    <w:rsid w:val="00F33350"/>
    <w:rsid w:val="00F46677"/>
    <w:rsid w:val="00F53791"/>
    <w:rsid w:val="00F67FCA"/>
    <w:rsid w:val="00F81B63"/>
    <w:rsid w:val="00F839ED"/>
    <w:rsid w:val="00F84EA8"/>
    <w:rsid w:val="00F91699"/>
    <w:rsid w:val="00F91884"/>
    <w:rsid w:val="00F972BC"/>
    <w:rsid w:val="00FC760C"/>
    <w:rsid w:val="00FE58EB"/>
    <w:rsid w:val="00FE5D97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2933-B7C7-4705-9912-2E391242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E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0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basedOn w:val="a"/>
    <w:uiPriority w:val="1"/>
    <w:qFormat/>
    <w:rsid w:val="00D55DEC"/>
    <w:pPr>
      <w:ind w:left="708"/>
    </w:pPr>
  </w:style>
  <w:style w:type="paragraph" w:styleId="ae">
    <w:name w:val="header"/>
    <w:basedOn w:val="a"/>
    <w:link w:val="12"/>
    <w:rsid w:val="00D55DE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4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mailto:homutovskoezhkh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-inf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mailto:lena.homutovka@yandex.ru" TargetMode="External"/><Relationship Id="rId19" Type="http://schemas.openxmlformats.org/officeDocument/2006/relationships/hyperlink" Target="https://178fz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infomaterials/reg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C29A-6FED-461C-99E1-FD9F0C6F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16</Pages>
  <Words>7254</Words>
  <Characters>41353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Павел</cp:lastModifiedBy>
  <cp:revision>166</cp:revision>
  <dcterms:created xsi:type="dcterms:W3CDTF">2022-02-01T12:09:00Z</dcterms:created>
  <dcterms:modified xsi:type="dcterms:W3CDTF">2022-04-08T09:14:00Z</dcterms:modified>
</cp:coreProperties>
</file>