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8pt;height:85.95pt" o:ole="" fillcolor="window">
            <v:imagedata r:id="rId6" o:title="" gain="74473f" blacklevel="5898f" grayscale="t"/>
          </v:shape>
          <o:OLEObject Type="Embed" ProgID="Word.Picture.8" ShapeID="_x0000_i1025" DrawAspect="Content" ObjectID="_1664870925" r:id="rId7"/>
        </w:object>
      </w:r>
      <w:r w:rsidR="00DD3967">
        <w:rPr>
          <w:color w:val="FF0000"/>
        </w:rPr>
        <w:t xml:space="preserve"> </w:t>
      </w:r>
    </w:p>
    <w:p w:rsidR="00DD3967" w:rsidRPr="00823AA9" w:rsidRDefault="00DD3967" w:rsidP="00DD3967">
      <w:pPr>
        <w:jc w:val="center"/>
        <w:rPr>
          <w:b/>
          <w:sz w:val="28"/>
          <w:szCs w:val="32"/>
        </w:rPr>
      </w:pPr>
      <w:r>
        <w:rPr>
          <w:bCs/>
          <w:sz w:val="28"/>
          <w:szCs w:val="28"/>
        </w:rPr>
        <w:t xml:space="preserve">      </w:t>
      </w:r>
      <w:r w:rsidRPr="00823AA9">
        <w:rPr>
          <w:b/>
          <w:sz w:val="28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 w:rsidRPr="00823AA9">
        <w:rPr>
          <w:b/>
          <w:sz w:val="28"/>
          <w:szCs w:val="32"/>
        </w:rPr>
        <w:t>Хомутовского</w:t>
      </w:r>
      <w:proofErr w:type="spellEnd"/>
      <w:r w:rsidRPr="00823AA9">
        <w:rPr>
          <w:b/>
          <w:sz w:val="28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Pr="00823AA9" w:rsidRDefault="00DD3967" w:rsidP="00DD3967">
      <w:pPr>
        <w:jc w:val="center"/>
        <w:rPr>
          <w:b/>
          <w:sz w:val="28"/>
          <w:szCs w:val="32"/>
        </w:rPr>
      </w:pPr>
      <w:proofErr w:type="gramStart"/>
      <w:r w:rsidRPr="00823AA9">
        <w:rPr>
          <w:b/>
          <w:sz w:val="28"/>
          <w:szCs w:val="32"/>
        </w:rPr>
        <w:t>Р</w:t>
      </w:r>
      <w:proofErr w:type="gramEnd"/>
      <w:r w:rsidRPr="00823AA9">
        <w:rPr>
          <w:b/>
          <w:sz w:val="28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F5150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33018A">
        <w:rPr>
          <w:b/>
          <w:bCs/>
          <w:sz w:val="24"/>
          <w:szCs w:val="24"/>
        </w:rPr>
        <w:t>2</w:t>
      </w:r>
      <w:r w:rsidR="00823AA9">
        <w:rPr>
          <w:b/>
          <w:bCs/>
          <w:sz w:val="24"/>
          <w:szCs w:val="24"/>
        </w:rPr>
        <w:t>2</w:t>
      </w:r>
      <w:r w:rsidRPr="008B4888">
        <w:rPr>
          <w:b/>
          <w:bCs/>
          <w:sz w:val="24"/>
          <w:szCs w:val="24"/>
        </w:rPr>
        <w:t xml:space="preserve">» </w:t>
      </w:r>
      <w:r w:rsidR="00F51500">
        <w:rPr>
          <w:b/>
          <w:bCs/>
          <w:sz w:val="24"/>
          <w:szCs w:val="24"/>
        </w:rPr>
        <w:t>октября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</w:t>
      </w:r>
      <w:r w:rsidR="00F51500">
        <w:rPr>
          <w:b/>
          <w:bCs/>
          <w:sz w:val="24"/>
          <w:szCs w:val="24"/>
        </w:rPr>
        <w:t>.</w:t>
      </w:r>
      <w:r w:rsidRPr="008B4888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>№</w:t>
      </w:r>
      <w:r w:rsidRPr="008B4888">
        <w:rPr>
          <w:b/>
          <w:bCs/>
          <w:sz w:val="24"/>
          <w:szCs w:val="24"/>
        </w:rPr>
        <w:t xml:space="preserve"> </w:t>
      </w:r>
      <w:r w:rsidR="0033018A">
        <w:rPr>
          <w:b/>
          <w:bCs/>
          <w:sz w:val="24"/>
          <w:szCs w:val="24"/>
        </w:rPr>
        <w:t>10</w:t>
      </w:r>
      <w:r w:rsidR="00823AA9">
        <w:rPr>
          <w:b/>
          <w:bCs/>
          <w:sz w:val="24"/>
          <w:szCs w:val="24"/>
        </w:rPr>
        <w:t>2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F51500">
      <w:pPr>
        <w:tabs>
          <w:tab w:val="left" w:pos="6465"/>
        </w:tabs>
        <w:jc w:val="center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F51500" w:rsidRDefault="00BF0A84" w:rsidP="00F51500">
      <w:pPr>
        <w:tabs>
          <w:tab w:val="left" w:pos="64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 22.07.2020г. № 66-р</w:t>
      </w:r>
      <w:r w:rsidR="00724420">
        <w:rPr>
          <w:b/>
          <w:bCs/>
          <w:sz w:val="24"/>
          <w:szCs w:val="24"/>
        </w:rPr>
        <w:t>, от 03.08.2020г. №68-р</w:t>
      </w:r>
      <w:r w:rsidR="005572CD">
        <w:rPr>
          <w:b/>
          <w:bCs/>
          <w:sz w:val="24"/>
          <w:szCs w:val="24"/>
        </w:rPr>
        <w:t>, от 05.08.2020г. №69-р</w:t>
      </w:r>
      <w:r w:rsidR="00F51500">
        <w:rPr>
          <w:b/>
          <w:bCs/>
          <w:sz w:val="24"/>
          <w:szCs w:val="24"/>
        </w:rPr>
        <w:t xml:space="preserve">, </w:t>
      </w:r>
    </w:p>
    <w:p w:rsidR="001F3C9B" w:rsidRPr="005674C0" w:rsidRDefault="00F51500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 24.08.2020г. № 74</w:t>
      </w:r>
      <w:r w:rsidR="0033018A">
        <w:rPr>
          <w:b/>
          <w:bCs/>
          <w:sz w:val="24"/>
          <w:szCs w:val="24"/>
        </w:rPr>
        <w:t>-р, от 14.10.2020г. №99-р</w:t>
      </w:r>
      <w:r w:rsidR="00823AA9">
        <w:rPr>
          <w:b/>
          <w:bCs/>
          <w:sz w:val="24"/>
          <w:szCs w:val="24"/>
        </w:rPr>
        <w:t>, от 20.10.2020г. № 101-р</w:t>
      </w:r>
      <w:r w:rsidR="001F3C9B">
        <w:rPr>
          <w:b/>
          <w:bCs/>
          <w:sz w:val="24"/>
          <w:szCs w:val="24"/>
        </w:rPr>
        <w:t>)</w:t>
      </w: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proofErr w:type="gramStart"/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proofErr w:type="gramEnd"/>
      <w:r w:rsidR="00057945">
        <w:rPr>
          <w:sz w:val="24"/>
          <w:szCs w:val="28"/>
        </w:rPr>
        <w:t xml:space="preserve"> </w:t>
      </w:r>
      <w:proofErr w:type="gramStart"/>
      <w:r w:rsidR="00057945">
        <w:rPr>
          <w:sz w:val="24"/>
          <w:szCs w:val="28"/>
        </w:rPr>
        <w:t>района Курской области от  06.04.2020г. № 29-рг (в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724420">
        <w:rPr>
          <w:sz w:val="24"/>
          <w:szCs w:val="28"/>
        </w:rPr>
        <w:t>, от 04.08.2020г. №78-рг</w:t>
      </w:r>
      <w:r w:rsidR="005572CD">
        <w:rPr>
          <w:sz w:val="24"/>
          <w:szCs w:val="28"/>
        </w:rPr>
        <w:t>, от 24.08.2020г. №82-рг</w:t>
      </w:r>
      <w:r w:rsidR="00F51500">
        <w:rPr>
          <w:sz w:val="24"/>
          <w:szCs w:val="28"/>
        </w:rPr>
        <w:t>, от 14.10.2020г. №95-рг</w:t>
      </w:r>
      <w:r w:rsidR="0033018A">
        <w:rPr>
          <w:sz w:val="24"/>
          <w:szCs w:val="28"/>
        </w:rPr>
        <w:t>, от 19.10.2020г. №96-рг</w:t>
      </w:r>
      <w:r w:rsidR="00823AA9">
        <w:rPr>
          <w:sz w:val="24"/>
          <w:szCs w:val="28"/>
        </w:rPr>
        <w:t>, от 22.10.2020г. №97-рг</w:t>
      </w:r>
      <w:r w:rsidR="00057945">
        <w:rPr>
          <w:sz w:val="24"/>
          <w:szCs w:val="28"/>
        </w:rPr>
        <w:t>) «О введении режима повышенной готовности» и в целях обеспечения безопасности здоровья населения</w:t>
      </w:r>
      <w:proofErr w:type="gramEnd"/>
      <w:r w:rsidR="00057945">
        <w:rPr>
          <w:sz w:val="24"/>
          <w:szCs w:val="28"/>
        </w:rPr>
        <w:t>, внести  изменения и изложить текст распоряжения в следующей редакции:</w:t>
      </w:r>
    </w:p>
    <w:p w:rsidR="006F2EDE" w:rsidRPr="003C2033" w:rsidRDefault="00724420" w:rsidP="006F2EDE">
      <w:pPr>
        <w:tabs>
          <w:tab w:val="left" w:pos="709"/>
        </w:tabs>
        <w:jc w:val="both"/>
        <w:rPr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Деятельность ночных клубов (дискотек) и иных аналогичных объектов, детских игровых комнат и детских развлекательных центров, иных развле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кательных и </w:t>
      </w:r>
      <w:proofErr w:type="spellStart"/>
      <w:r w:rsidR="00D75658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6F2EDE" w:rsidRPr="009322EC" w:rsidRDefault="006F2EDE" w:rsidP="00BF0A84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BF0A84">
        <w:rPr>
          <w:rStyle w:val="1"/>
          <w:rFonts w:eastAsiaTheme="minorHAnsi"/>
          <w:bCs/>
          <w:color w:val="000000"/>
          <w:sz w:val="24"/>
          <w:szCs w:val="28"/>
        </w:rPr>
        <w:t>Работу зон питания в торговых центрах (</w:t>
      </w:r>
      <w:proofErr w:type="spellStart"/>
      <w:r w:rsidR="00BF0A84">
        <w:rPr>
          <w:rStyle w:val="1"/>
          <w:rFonts w:eastAsiaTheme="minorHAnsi"/>
          <w:bCs/>
          <w:color w:val="000000"/>
          <w:sz w:val="24"/>
          <w:szCs w:val="28"/>
        </w:rPr>
        <w:t>фуд-корты</w:t>
      </w:r>
      <w:proofErr w:type="spellEnd"/>
      <w:r w:rsidR="00BF0A84">
        <w:rPr>
          <w:rStyle w:val="1"/>
          <w:rFonts w:eastAsiaTheme="minorHAnsi"/>
          <w:bCs/>
          <w:color w:val="000000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3. Ввести запрет на курение кальянов в общественных местах.</w:t>
      </w:r>
    </w:p>
    <w:p w:rsidR="00823AA9" w:rsidRPr="00823AA9" w:rsidRDefault="00823AA9" w:rsidP="00823AA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 xml:space="preserve">2.4. </w:t>
      </w:r>
      <w:r w:rsidRPr="00823AA9">
        <w:rPr>
          <w:rFonts w:ascii="Times New Roman" w:hAnsi="Times New Roman" w:cs="Times New Roman"/>
          <w:sz w:val="24"/>
          <w:szCs w:val="28"/>
        </w:rPr>
        <w:t>Рекомендовать хозяйствующим субъектам (организациям и индивидуальным предпринимателям), осуществляющим деятельность в сфере предоставления населению услуг общественного питания:</w:t>
      </w:r>
    </w:p>
    <w:p w:rsidR="00823AA9" w:rsidRPr="00823AA9" w:rsidRDefault="00823AA9" w:rsidP="00823AA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823AA9">
        <w:rPr>
          <w:rFonts w:ascii="Times New Roman" w:hAnsi="Times New Roman" w:cs="Times New Roman"/>
          <w:sz w:val="24"/>
          <w:szCs w:val="28"/>
        </w:rPr>
        <w:t>ограничить время работы до 22-00 часов;</w:t>
      </w:r>
    </w:p>
    <w:p w:rsidR="00823AA9" w:rsidRPr="00823AA9" w:rsidRDefault="00823AA9" w:rsidP="00823AA9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8"/>
        </w:rPr>
      </w:pPr>
      <w:r w:rsidRPr="00823AA9">
        <w:rPr>
          <w:rFonts w:ascii="Times New Roman" w:hAnsi="Times New Roman" w:cs="Times New Roman"/>
          <w:sz w:val="24"/>
          <w:szCs w:val="28"/>
        </w:rPr>
        <w:t>не проводить массовые мероприятия, при организации которых невозможно обеспечить выполнение рекомендаций Федеральной службы по надзору в сфере защиты прав потребителей и благополучия человека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</w:t>
      </w:r>
      <w:r w:rsidR="00D75658">
        <w:rPr>
          <w:rStyle w:val="1"/>
          <w:rFonts w:eastAsiaTheme="minorHAnsi"/>
          <w:bCs/>
          <w:color w:val="000000"/>
          <w:sz w:val="24"/>
          <w:szCs w:val="24"/>
        </w:rPr>
        <w:t>, кроме случаев, установленных постановлениями Главного государственного санитарного врача Российской Федерации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</w:t>
      </w:r>
      <w:r w:rsidR="00724420">
        <w:rPr>
          <w:rFonts w:ascii="Times New Roman" w:hAnsi="Times New Roman" w:cs="Times New Roman"/>
          <w:sz w:val="24"/>
          <w:szCs w:val="28"/>
        </w:rPr>
        <w:t>й области от 03</w:t>
      </w:r>
      <w:r w:rsidRPr="00984BEE">
        <w:rPr>
          <w:rFonts w:ascii="Times New Roman" w:hAnsi="Times New Roman" w:cs="Times New Roman"/>
          <w:sz w:val="24"/>
          <w:szCs w:val="28"/>
        </w:rPr>
        <w:t>.0</w:t>
      </w:r>
      <w:r w:rsidR="00724420">
        <w:rPr>
          <w:rFonts w:ascii="Times New Roman" w:hAnsi="Times New Roman" w:cs="Times New Roman"/>
          <w:sz w:val="24"/>
          <w:szCs w:val="28"/>
        </w:rPr>
        <w:t>8.2020 №306</w:t>
      </w:r>
      <w:r w:rsidRPr="00984BEE">
        <w:rPr>
          <w:rFonts w:ascii="Times New Roman" w:hAnsi="Times New Roman" w:cs="Times New Roman"/>
          <w:sz w:val="24"/>
          <w:szCs w:val="28"/>
        </w:rPr>
        <w:t>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</w:t>
      </w:r>
      <w:r w:rsidRPr="00724420">
        <w:rPr>
          <w:rFonts w:ascii="Times New Roman" w:hAnsi="Times New Roman" w:cs="Times New Roman"/>
          <w:b/>
          <w:i/>
          <w:sz w:val="24"/>
          <w:szCs w:val="28"/>
        </w:rPr>
        <w:t>к настоящему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</w:t>
      </w:r>
      <w:r w:rsidR="00724420">
        <w:rPr>
          <w:rStyle w:val="1"/>
          <w:rFonts w:eastAsiaTheme="minorHAnsi"/>
          <w:bCs/>
          <w:color w:val="000000"/>
          <w:sz w:val="24"/>
          <w:szCs w:val="24"/>
        </w:rPr>
        <w:t>, за исключением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Default="00CA3A3B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проведение физкультурных и спортивных мероприятий, указанных в подпункте 9.1 пункта 9 настоящего распоряжения;</w:t>
      </w:r>
    </w:p>
    <w:p w:rsidR="00D75658" w:rsidRDefault="00D75658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проведения культурно-массовых мероприятий на открытом воздухе с соблюдением социальной дистанции;</w:t>
      </w:r>
    </w:p>
    <w:p w:rsid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проведения 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территорий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>, проектам изменений в уставы муниципальных образований с целью приведения их в соответствие с федеральным законодательством;</w:t>
      </w:r>
    </w:p>
    <w:p w:rsidR="00D75658" w:rsidRDefault="00D75658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общих собраний участников долевой собственности в случаях, установленных Федеральным законом от 24 июля 2020года №101-ФЗ «Об обороте земель се</w:t>
      </w:r>
      <w:r w:rsidR="00823AA9">
        <w:rPr>
          <w:rStyle w:val="1"/>
          <w:rFonts w:eastAsiaTheme="minorHAnsi"/>
          <w:bCs/>
          <w:color w:val="000000"/>
          <w:sz w:val="24"/>
          <w:szCs w:val="28"/>
        </w:rPr>
        <w:t>льскохозяйственного назначения»;</w:t>
      </w:r>
    </w:p>
    <w:p w:rsidR="00823AA9" w:rsidRPr="00CA3A3B" w:rsidRDefault="00823AA9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культурно-массовых мероприятий, показа спектаклей и концертных программ в театрах и концертных организациях.</w:t>
      </w:r>
    </w:p>
    <w:p w:rsidR="00CA3A3B" w:rsidRPr="003C2033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Приостановить</w:t>
      </w:r>
      <w:r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33018A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 w:themeColor="text1"/>
          <w:sz w:val="24"/>
          <w:szCs w:val="24"/>
        </w:rPr>
      </w:pPr>
      <w:r w:rsidRPr="0017579D">
        <w:rPr>
          <w:rStyle w:val="1"/>
          <w:rFonts w:eastAsiaTheme="minorHAnsi"/>
          <w:bCs/>
          <w:sz w:val="24"/>
          <w:szCs w:val="24"/>
        </w:rPr>
        <w:t xml:space="preserve">9.1.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Проведение на территории </w:t>
      </w:r>
      <w:proofErr w:type="spellStart"/>
      <w:r w:rsidR="00823AA9" w:rsidRPr="00823AA9">
        <w:rPr>
          <w:rStyle w:val="1"/>
          <w:rFonts w:eastAsiaTheme="minorHAnsi"/>
          <w:bCs/>
          <w:sz w:val="24"/>
          <w:szCs w:val="28"/>
        </w:rPr>
        <w:t>Хомутовского</w:t>
      </w:r>
      <w:proofErr w:type="spell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2020 год,  календарные планы органов местного самоуправления,  а также физкультурных мероприятий и спортивных мероприятий, проводимых региональными спортивными  федерациями, физкультурно-спортивными организациями, за исключением тренировочных мероприятий спортивных сборных команд Курской области, спортивных соревнований на открытом воздухе для лиц старше 14 лет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, 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спортивных соревнований для лиц старше 18 лет в закрытых помещениях без присутствия зрителей, выполнение испытаний (тестов) Всероссийского физкультурно-спортивного комплекса «Готов к труду и обороне»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-19,  регламента по организации и проведению официальных физкультурных и  спортивных мероприятий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 xml:space="preserve"> на территории Российской Федерации в 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lastRenderedPageBreak/>
        <w:t xml:space="preserve">условиях сохранения рисков распространения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</w:t>
      </w:r>
      <w:r w:rsidR="0033018A" w:rsidRPr="00823AA9">
        <w:rPr>
          <w:rStyle w:val="1"/>
          <w:rFonts w:eastAsiaTheme="minorHAnsi"/>
          <w:bCs/>
          <w:sz w:val="22"/>
          <w:szCs w:val="28"/>
          <w:lang w:eastAsia="en-US"/>
        </w:rPr>
        <w:t>.</w:t>
      </w:r>
    </w:p>
    <w:p w:rsidR="0017579D" w:rsidRPr="0017579D" w:rsidRDefault="0017579D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FF0000"/>
          <w:sz w:val="24"/>
          <w:szCs w:val="24"/>
        </w:rPr>
      </w:pPr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9.2. </w:t>
      </w:r>
      <w:proofErr w:type="gram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Деятельность объектов спорта всех форм собственности,  за исключением открытых объектов спорта и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 используемых для проведения спортивных соревнований, указанных в подпункте 9.1 настоящего пункта, выполнения испытаний (тестов) Всероссийского физкультурно-спортивного комплекса «Готов к труду и обороне», а также</w:t>
      </w:r>
      <w:proofErr w:type="gram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объектов спорта (спортивных сооружений), используемых </w:t>
      </w:r>
      <w:proofErr w:type="spell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фитнес-клубами</w:t>
      </w:r>
      <w:proofErr w:type="spell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, иными физкультурно-спортивными организациями при условии их загрузки</w:t>
      </w:r>
      <w:r w:rsidRPr="0017579D">
        <w:rPr>
          <w:rStyle w:val="1"/>
          <w:rFonts w:eastAsiaTheme="minorHAnsi"/>
          <w:bCs/>
          <w:sz w:val="24"/>
          <w:szCs w:val="24"/>
        </w:rPr>
        <w:t xml:space="preserve"> не более</w:t>
      </w:r>
      <w:proofErr w:type="gramStart"/>
      <w:r w:rsidRPr="0017579D">
        <w:rPr>
          <w:rStyle w:val="1"/>
          <w:rFonts w:eastAsiaTheme="minorHAnsi"/>
          <w:bCs/>
          <w:sz w:val="24"/>
          <w:szCs w:val="24"/>
        </w:rPr>
        <w:t>,</w:t>
      </w:r>
      <w:proofErr w:type="gramEnd"/>
      <w:r w:rsidRPr="0017579D">
        <w:rPr>
          <w:rStyle w:val="1"/>
          <w:rFonts w:eastAsiaTheme="minorHAnsi"/>
          <w:bCs/>
          <w:sz w:val="24"/>
          <w:szCs w:val="24"/>
        </w:rPr>
        <w:t xml:space="preserve"> чем на 50% от единовременной пропускной способности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17579D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>
        <w:rPr>
          <w:rStyle w:val="1"/>
          <w:rFonts w:eastAsiaTheme="minorHAnsi"/>
          <w:bCs/>
          <w:sz w:val="24"/>
          <w:szCs w:val="24"/>
          <w:lang w:eastAsia="en-US"/>
        </w:rPr>
        <w:t>-19</w:t>
      </w:r>
      <w:r w:rsidRPr="0017579D">
        <w:rPr>
          <w:rStyle w:val="1"/>
          <w:rFonts w:eastAsiaTheme="minorHAnsi"/>
          <w:bCs/>
          <w:sz w:val="24"/>
          <w:szCs w:val="24"/>
          <w:lang w:eastAsia="en-US"/>
        </w:rPr>
        <w:t>.</w:t>
      </w:r>
    </w:p>
    <w:p w:rsidR="00CA3A3B" w:rsidRPr="00CA3A3B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CA3A3B">
        <w:rPr>
          <w:rStyle w:val="1"/>
          <w:rFonts w:eastAsiaTheme="minorHAnsi"/>
          <w:bCs/>
          <w:sz w:val="24"/>
          <w:szCs w:val="28"/>
        </w:rPr>
        <w:t>10. Временно приостановить предоставление государственных и иных услуг в помещениях органов исполнительной власти Курской области и 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>11.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Pr="001C15BC">
        <w:rPr>
          <w:rStyle w:val="1"/>
          <w:rFonts w:eastAsiaTheme="minorHAnsi"/>
          <w:bCs/>
          <w:sz w:val="24"/>
          <w:szCs w:val="28"/>
        </w:rPr>
        <w:t>Граждан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такси, использовать средства индивидуальной защиты органов дыхания (повязки, маски,  респираторы).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F51500" w:rsidRPr="00F51500" w:rsidRDefault="00F51500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12.4. </w:t>
      </w:r>
      <w:proofErr w:type="gramStart"/>
      <w:r w:rsidRPr="00F51500">
        <w:rPr>
          <w:rFonts w:ascii="Times New Roman" w:hAnsi="Times New Roman" w:cs="Times New Roman"/>
          <w:sz w:val="24"/>
          <w:szCs w:val="28"/>
        </w:rPr>
        <w:t>Организации и индивидуальных предпринимателей, деятельность которых связана с совместным пребыванием граждан, в том числе реализующих товары, выполняющих работы, оказывающих услуги, не допускать в используемые для осуществления их деятельности здания, строения, сооружения (помещения в них) граждан без средств индивидуальной защиты органов дыхания (повязок, масок, респираторов) и обеспечить контроль за их использованием гражданами (в том числе работниками).</w:t>
      </w:r>
      <w:proofErr w:type="gramEnd"/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6F2EDE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6F2EDE" w:rsidRPr="00B31B20" w:rsidRDefault="006F2EDE" w:rsidP="006F2EDE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2. </w:t>
      </w:r>
      <w:r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Pr="00CC785B">
        <w:rPr>
          <w:bCs/>
          <w:sz w:val="24"/>
          <w:szCs w:val="28"/>
        </w:rPr>
        <w:t>.</w:t>
      </w:r>
    </w:p>
    <w:p w:rsidR="00D41FA7" w:rsidRDefault="006F2EDE" w:rsidP="00F51500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  <w:t>3.</w:t>
      </w:r>
      <w:r w:rsidRPr="001B522B">
        <w:rPr>
          <w:bCs/>
          <w:sz w:val="24"/>
          <w:szCs w:val="24"/>
        </w:rPr>
        <w:t xml:space="preserve"> Распоряжение вступа</w:t>
      </w:r>
      <w:r w:rsidR="00F51500">
        <w:rPr>
          <w:bCs/>
          <w:sz w:val="24"/>
          <w:szCs w:val="24"/>
        </w:rPr>
        <w:t>ет в силу со дня его подписания</w:t>
      </w:r>
      <w:r w:rsidR="0017579D">
        <w:rPr>
          <w:bCs/>
          <w:sz w:val="24"/>
          <w:szCs w:val="24"/>
        </w:rPr>
        <w:t xml:space="preserve">. </w:t>
      </w:r>
    </w:p>
    <w:p w:rsidR="006F2EDE" w:rsidRDefault="006F2EDE" w:rsidP="00F51500">
      <w:pPr>
        <w:tabs>
          <w:tab w:val="left" w:pos="709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F51500" w:rsidRDefault="0033018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И. о. </w:t>
      </w:r>
      <w:r w:rsidR="006F2EDE" w:rsidRPr="002609B4">
        <w:rPr>
          <w:b/>
          <w:bCs/>
          <w:sz w:val="24"/>
          <w:szCs w:val="24"/>
        </w:rPr>
        <w:t>Глав</w:t>
      </w:r>
      <w:r>
        <w:rPr>
          <w:b/>
          <w:bCs/>
          <w:sz w:val="24"/>
          <w:szCs w:val="24"/>
        </w:rPr>
        <w:t>ы</w:t>
      </w:r>
      <w:r w:rsidR="006F2EDE" w:rsidRPr="002609B4">
        <w:rPr>
          <w:b/>
          <w:bCs/>
          <w:sz w:val="24"/>
          <w:szCs w:val="24"/>
        </w:rPr>
        <w:t xml:space="preserve"> поселка Хомутовка</w:t>
      </w:r>
      <w:r w:rsidR="006F2EDE">
        <w:rPr>
          <w:b/>
          <w:bCs/>
          <w:sz w:val="24"/>
          <w:szCs w:val="24"/>
        </w:rPr>
        <w:tab/>
      </w:r>
      <w:r w:rsidR="006F2ED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Т. В. Курдюкова</w:t>
      </w: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CA3A3B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05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6F2EDE">
              <w:rPr>
                <w:b/>
                <w:bCs/>
                <w:sz w:val="24"/>
                <w:szCs w:val="24"/>
              </w:rPr>
              <w:t>.2020г. № 6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CA3A3B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CA3A3B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CA3A3B">
              <w:rPr>
                <w:b/>
                <w:bCs/>
                <w:sz w:val="24"/>
                <w:szCs w:val="24"/>
              </w:rPr>
              <w:t xml:space="preserve"> района от 04</w:t>
            </w:r>
            <w:r w:rsidR="00354AF2">
              <w:rPr>
                <w:b/>
                <w:bCs/>
                <w:sz w:val="24"/>
                <w:szCs w:val="24"/>
              </w:rPr>
              <w:t>.0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 w:rsidR="00354AF2">
              <w:rPr>
                <w:b/>
                <w:bCs/>
                <w:sz w:val="24"/>
                <w:szCs w:val="24"/>
              </w:rPr>
              <w:t>.2020г. № 7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CA3A3B" w:rsidRPr="00CA3A3B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Требования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к организации деятельности организаций и индивидуальных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предпринимателей, при осуществлении </w:t>
      </w:r>
      <w:proofErr w:type="gramStart"/>
      <w:r w:rsidRPr="00CA3A3B">
        <w:rPr>
          <w:b/>
          <w:sz w:val="24"/>
        </w:rPr>
        <w:t>которой</w:t>
      </w:r>
      <w:proofErr w:type="gramEnd"/>
      <w:r w:rsidRPr="00CA3A3B">
        <w:rPr>
          <w:b/>
          <w:sz w:val="24"/>
        </w:rPr>
        <w:t xml:space="preserve"> не принято (отменено)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решение о приостановлении посещения гражданами территорий, зданий,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строений, сооружений (помещений в них), где осуществляется деятельность</w:t>
      </w:r>
    </w:p>
    <w:p w:rsidR="00CA3A3B" w:rsidRPr="00CA3A3B" w:rsidRDefault="00CA3A3B" w:rsidP="00096783">
      <w:pPr>
        <w:pStyle w:val="ad"/>
        <w:jc w:val="center"/>
        <w:rPr>
          <w:b/>
          <w:sz w:val="24"/>
          <w:szCs w:val="24"/>
        </w:rPr>
      </w:pPr>
      <w:r w:rsidRPr="00CA3A3B">
        <w:rPr>
          <w:b/>
          <w:sz w:val="24"/>
        </w:rPr>
        <w:t xml:space="preserve"> таких организаций и индивидуальных предпринимателей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CA3A3B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1.1.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контакт,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проживающих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совместно.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социальное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CA3A3B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(не менее 1,5 м).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lastRenderedPageBreak/>
        <w:t xml:space="preserve">2.7. Организовать </w:t>
      </w:r>
      <w:proofErr w:type="gramStart"/>
      <w:r w:rsidRPr="00CA3A3B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2.11. Обеспечить установку на территории работодателя устрой</w:t>
      </w:r>
      <w:proofErr w:type="gramStart"/>
      <w:r w:rsidRPr="00CA3A3B">
        <w:rPr>
          <w:spacing w:val="3"/>
          <w:sz w:val="24"/>
          <w:szCs w:val="24"/>
        </w:rPr>
        <w:t>ств дл</w:t>
      </w:r>
      <w:proofErr w:type="gramEnd"/>
      <w:r w:rsidRPr="00CA3A3B">
        <w:rPr>
          <w:spacing w:val="3"/>
          <w:sz w:val="24"/>
          <w:szCs w:val="24"/>
        </w:rPr>
        <w:t>я дезинфекции рук.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3.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инфекцией (</w:t>
      </w:r>
      <w:r w:rsidRPr="00CA3A3B">
        <w:rPr>
          <w:rStyle w:val="1"/>
          <w:bCs/>
          <w:sz w:val="24"/>
          <w:szCs w:val="24"/>
          <w:lang w:val="en-US" w:eastAsia="en-US"/>
        </w:rPr>
        <w:t>COVID</w:t>
      </w:r>
      <w:r w:rsidRPr="00CA3A3B">
        <w:rPr>
          <w:rStyle w:val="1"/>
          <w:bCs/>
          <w:sz w:val="24"/>
          <w:szCs w:val="24"/>
          <w:lang w:eastAsia="en-US"/>
        </w:rPr>
        <w:t>-19)</w:t>
      </w:r>
      <w:r w:rsidRPr="00CA3A3B">
        <w:rPr>
          <w:color w:val="000000"/>
          <w:spacing w:val="3"/>
          <w:sz w:val="24"/>
          <w:szCs w:val="24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 постановлениями санитарных врачей.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 4.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Контроль за соблюдением настоящих Требований обеспечивается   органами исполнительной власти </w:t>
      </w:r>
      <w:r w:rsidRPr="00CA3A3B">
        <w:rPr>
          <w:spacing w:val="3"/>
          <w:sz w:val="24"/>
          <w:szCs w:val="24"/>
        </w:rPr>
        <w:t>Курской области, указанными в постановлении Губернатора Курской области </w:t>
      </w:r>
      <w:hyperlink r:id="rId8" w:history="1">
        <w:r w:rsidRPr="00CA3A3B">
          <w:rPr>
            <w:spacing w:val="3"/>
            <w:sz w:val="24"/>
            <w:szCs w:val="24"/>
          </w:rPr>
          <w:t>от 15.04.2020 №122-пг</w:t>
        </w:r>
      </w:hyperlink>
      <w:r w:rsidRPr="00CA3A3B">
        <w:rPr>
          <w:spacing w:val="3"/>
          <w:sz w:val="24"/>
          <w:szCs w:val="24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CA3A3B">
        <w:rPr>
          <w:spacing w:val="3"/>
          <w:sz w:val="24"/>
          <w:szCs w:val="24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 xml:space="preserve">5. </w:t>
      </w:r>
      <w:proofErr w:type="gramStart"/>
      <w:r w:rsidRPr="00CA3A3B">
        <w:rPr>
          <w:spacing w:val="3"/>
          <w:sz w:val="24"/>
          <w:szCs w:val="24"/>
        </w:rPr>
        <w:t>В случае выявления систематических нарушений работодателями</w:t>
      </w:r>
      <w:r w:rsidRPr="00CA3A3B">
        <w:rPr>
          <w:color w:val="000000"/>
          <w:spacing w:val="3"/>
          <w:sz w:val="24"/>
          <w:szCs w:val="24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нарушения.</w:t>
      </w:r>
    </w:p>
    <w:p w:rsidR="005D4D04" w:rsidRPr="00CA3A3B" w:rsidRDefault="005D4D04" w:rsidP="00901B8F">
      <w:pPr>
        <w:pStyle w:val="ad"/>
        <w:jc w:val="center"/>
        <w:rPr>
          <w:b/>
          <w:sz w:val="24"/>
          <w:szCs w:val="24"/>
        </w:rPr>
      </w:pPr>
    </w:p>
    <w:sectPr w:rsidR="005D4D04" w:rsidRPr="00CA3A3B" w:rsidSect="00F5150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50D57"/>
    <w:rsid w:val="00057945"/>
    <w:rsid w:val="00090898"/>
    <w:rsid w:val="00096783"/>
    <w:rsid w:val="000A116B"/>
    <w:rsid w:val="000F335E"/>
    <w:rsid w:val="00114F58"/>
    <w:rsid w:val="001243CE"/>
    <w:rsid w:val="0016700D"/>
    <w:rsid w:val="0017579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161AA"/>
    <w:rsid w:val="00233153"/>
    <w:rsid w:val="002609B4"/>
    <w:rsid w:val="00260C79"/>
    <w:rsid w:val="0027359B"/>
    <w:rsid w:val="00293B9E"/>
    <w:rsid w:val="002B4251"/>
    <w:rsid w:val="002C7960"/>
    <w:rsid w:val="002E09A6"/>
    <w:rsid w:val="002F612B"/>
    <w:rsid w:val="003055A3"/>
    <w:rsid w:val="0031079A"/>
    <w:rsid w:val="00326637"/>
    <w:rsid w:val="0033018A"/>
    <w:rsid w:val="00354AF2"/>
    <w:rsid w:val="00356C72"/>
    <w:rsid w:val="00371C4A"/>
    <w:rsid w:val="003720F4"/>
    <w:rsid w:val="00384040"/>
    <w:rsid w:val="003A36ED"/>
    <w:rsid w:val="003B7427"/>
    <w:rsid w:val="003C2033"/>
    <w:rsid w:val="003D3D14"/>
    <w:rsid w:val="003F7FC4"/>
    <w:rsid w:val="00405534"/>
    <w:rsid w:val="00412A07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6F2EDE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E22B2"/>
    <w:rsid w:val="007E30B3"/>
    <w:rsid w:val="007E45F6"/>
    <w:rsid w:val="00803C62"/>
    <w:rsid w:val="00823AA9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48D6"/>
    <w:rsid w:val="009322EC"/>
    <w:rsid w:val="0095388F"/>
    <w:rsid w:val="0095796F"/>
    <w:rsid w:val="00984BEE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C74A1"/>
    <w:rsid w:val="00AE1640"/>
    <w:rsid w:val="00B00A6C"/>
    <w:rsid w:val="00B0592B"/>
    <w:rsid w:val="00B256E7"/>
    <w:rsid w:val="00B31B20"/>
    <w:rsid w:val="00B3484F"/>
    <w:rsid w:val="00B500E0"/>
    <w:rsid w:val="00B506E9"/>
    <w:rsid w:val="00B61AFA"/>
    <w:rsid w:val="00B77C2F"/>
    <w:rsid w:val="00B94FF5"/>
    <w:rsid w:val="00BA04D3"/>
    <w:rsid w:val="00BA359D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41FA7"/>
    <w:rsid w:val="00D53688"/>
    <w:rsid w:val="00D66350"/>
    <w:rsid w:val="00D75658"/>
    <w:rsid w:val="00D91906"/>
    <w:rsid w:val="00DA235A"/>
    <w:rsid w:val="00DD3967"/>
    <w:rsid w:val="00DE49BF"/>
    <w:rsid w:val="00DF21E1"/>
    <w:rsid w:val="00E3512B"/>
    <w:rsid w:val="00E4039D"/>
    <w:rsid w:val="00E603BD"/>
    <w:rsid w:val="00E67A4A"/>
    <w:rsid w:val="00E90623"/>
    <w:rsid w:val="00EA5BE8"/>
    <w:rsid w:val="00EB0A1D"/>
    <w:rsid w:val="00EB13E5"/>
    <w:rsid w:val="00ED3809"/>
    <w:rsid w:val="00EF4091"/>
    <w:rsid w:val="00F05C99"/>
    <w:rsid w:val="00F40B0F"/>
    <w:rsid w:val="00F51500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2576</Words>
  <Characters>14687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2020-10-22T08:21:00Z</cp:lastPrinted>
  <dcterms:created xsi:type="dcterms:W3CDTF">2020-10-22T08:22:00Z</dcterms:created>
  <dcterms:modified xsi:type="dcterms:W3CDTF">2020-10-22T08:22:00Z</dcterms:modified>
</cp:coreProperties>
</file>